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C06" w:rsidRDefault="00940C06" w:rsidP="00940C06">
      <w:pPr>
        <w:spacing w:after="0"/>
        <w:rPr>
          <w:rFonts w:ascii="Arial" w:hAnsi="Arial" w:cs="Arial"/>
          <w:kern w:val="2"/>
          <w:sz w:val="24"/>
          <w:szCs w:val="24"/>
          <w14:ligatures w14:val="standardContextual"/>
        </w:rPr>
      </w:pPr>
      <w:bookmarkStart w:id="0" w:name="_Hlk114838867"/>
      <w:bookmarkEnd w:id="0"/>
      <w:r>
        <w:rPr>
          <w:rFonts w:ascii="Arial" w:hAnsi="Arial" w:cs="Arial"/>
          <w:b/>
          <w:bCs/>
          <w:kern w:val="2"/>
          <w:sz w:val="24"/>
          <w:szCs w:val="24"/>
          <w14:ligatures w14:val="standardContextual"/>
        </w:rPr>
        <w:t>Бесплатно</w:t>
      </w:r>
      <w:r>
        <w:rPr>
          <w:rFonts w:ascii="Arial" w:hAnsi="Arial" w:cs="Arial"/>
          <w:b/>
          <w:kern w:val="2"/>
          <w:sz w:val="24"/>
          <w:szCs w:val="24"/>
          <w14:ligatures w14:val="standardContextual"/>
        </w:rPr>
        <w:t xml:space="preserve">                                                                                                                </w:t>
      </w:r>
      <w:r w:rsidR="000D4982">
        <w:rPr>
          <w:rFonts w:ascii="Arial" w:hAnsi="Arial" w:cs="Arial"/>
          <w:b/>
          <w:kern w:val="2"/>
          <w:sz w:val="24"/>
          <w:szCs w:val="24"/>
          <w14:ligatures w14:val="standardContextual"/>
        </w:rPr>
        <w:t xml:space="preserve">     </w:t>
      </w:r>
      <w:r>
        <w:rPr>
          <w:rFonts w:ascii="Arial" w:hAnsi="Arial" w:cs="Arial"/>
          <w:b/>
          <w:kern w:val="2"/>
          <w:sz w:val="24"/>
          <w:szCs w:val="24"/>
          <w14:ligatures w14:val="standardContextual"/>
        </w:rPr>
        <w:t xml:space="preserve"> №31</w:t>
      </w:r>
    </w:p>
    <w:p w:rsidR="00940C06" w:rsidRDefault="00940C06" w:rsidP="00940C06">
      <w:pPr>
        <w:spacing w:after="0"/>
        <w:jc w:val="right"/>
        <w:rPr>
          <w:rFonts w:ascii="Arial" w:hAnsi="Arial" w:cs="Arial"/>
          <w:b/>
          <w:kern w:val="2"/>
          <w:sz w:val="24"/>
          <w:szCs w:val="24"/>
          <w14:ligatures w14:val="standardContextual"/>
        </w:rPr>
      </w:pPr>
      <w:r>
        <w:rPr>
          <w:rFonts w:ascii="Arial" w:hAnsi="Arial" w:cs="Arial"/>
          <w:b/>
          <w:kern w:val="2"/>
          <w:sz w:val="24"/>
          <w:szCs w:val="24"/>
          <w14:ligatures w14:val="standardContextual"/>
        </w:rPr>
        <w:t>от 29.10.2025г.</w:t>
      </w:r>
    </w:p>
    <w:p w:rsidR="00940C06" w:rsidRDefault="00940C06" w:rsidP="00940C06">
      <w:pPr>
        <w:spacing w:after="160"/>
        <w:jc w:val="center"/>
        <w:rPr>
          <w:rFonts w:ascii="Arial" w:hAnsi="Arial" w:cs="Arial"/>
          <w:b/>
          <w:kern w:val="2"/>
          <w:sz w:val="52"/>
          <w:szCs w:val="52"/>
          <w14:ligatures w14:val="standardContextual"/>
        </w:rPr>
      </w:pPr>
      <w:r>
        <w:rPr>
          <w:rFonts w:ascii="Arial" w:hAnsi="Arial" w:cs="Arial"/>
          <w:b/>
          <w:kern w:val="2"/>
          <w:sz w:val="52"/>
          <w:szCs w:val="52"/>
          <w14:ligatures w14:val="standardContextual"/>
        </w:rPr>
        <w:t>Листвянские ведомости</w:t>
      </w:r>
    </w:p>
    <w:p w:rsidR="00940C06" w:rsidRDefault="00940C06" w:rsidP="00940C06">
      <w:pPr>
        <w:spacing w:after="160"/>
        <w:jc w:val="center"/>
        <w:rPr>
          <w:rFonts w:ascii="Arial" w:hAnsi="Arial" w:cs="Arial"/>
          <w:kern w:val="2"/>
          <w:sz w:val="24"/>
          <w:szCs w:val="24"/>
          <w14:ligatures w14:val="standardContextual"/>
        </w:rPr>
      </w:pPr>
      <w:r>
        <w:rPr>
          <w:rFonts w:ascii="Arial" w:hAnsi="Arial" w:cs="Arial"/>
          <w:kern w:val="2"/>
          <w:sz w:val="24"/>
          <w:szCs w:val="24"/>
          <w14:ligatures w14:val="standardContextual"/>
        </w:rPr>
        <w:t>Газета Совета депутатов и администрации муниципального образования Татарского сельсовета Черепановского района Новосибирской области</w:t>
      </w:r>
    </w:p>
    <w:p w:rsidR="00940C06" w:rsidRDefault="00940C06" w:rsidP="00940C06">
      <w:pPr>
        <w:jc w:val="center"/>
        <w:rPr>
          <w:rFonts w:ascii="Arial" w:hAnsi="Arial" w:cs="Arial"/>
          <w:sz w:val="24"/>
          <w:szCs w:val="24"/>
        </w:rPr>
      </w:pPr>
      <w:r>
        <w:rPr>
          <w:rFonts w:ascii="Arial" w:hAnsi="Arial" w:cs="Arial"/>
          <w:sz w:val="24"/>
          <w:szCs w:val="24"/>
        </w:rPr>
        <w:t xml:space="preserve"> (((((((((((((((((((((((((((((((((()))))))))))))))))))))))))))))))))))</w:t>
      </w:r>
    </w:p>
    <w:p w:rsidR="00940C06" w:rsidRDefault="00940C06" w:rsidP="00940C06">
      <w:pPr>
        <w:jc w:val="center"/>
        <w:rPr>
          <w:rFonts w:ascii="Arial" w:hAnsi="Arial" w:cs="Arial"/>
          <w:sz w:val="24"/>
          <w:szCs w:val="24"/>
        </w:rPr>
      </w:pPr>
    </w:p>
    <w:p w:rsidR="00940C06" w:rsidRPr="00940C06" w:rsidRDefault="00940C06" w:rsidP="00940C06">
      <w:pPr>
        <w:spacing w:after="0" w:line="240" w:lineRule="auto"/>
        <w:jc w:val="center"/>
        <w:rPr>
          <w:rFonts w:ascii="Arial" w:eastAsia="Times New Roman" w:hAnsi="Arial" w:cs="Arial"/>
          <w:b/>
          <w:color w:val="000000"/>
          <w:sz w:val="24"/>
          <w:szCs w:val="24"/>
          <w:lang w:eastAsia="ru-RU"/>
        </w:rPr>
      </w:pPr>
      <w:r w:rsidRPr="00940C06">
        <w:rPr>
          <w:rFonts w:ascii="Arial" w:eastAsia="Times New Roman" w:hAnsi="Arial" w:cs="Arial"/>
          <w:b/>
          <w:color w:val="000000"/>
          <w:sz w:val="24"/>
          <w:szCs w:val="24"/>
          <w:lang w:eastAsia="ru-RU"/>
        </w:rPr>
        <w:t>АДМИНИСТРАЦИЯ ТАТАРСКОГО СЕЛЬСОВЕТА</w:t>
      </w:r>
    </w:p>
    <w:p w:rsidR="00940C06" w:rsidRPr="00940C06" w:rsidRDefault="00940C06" w:rsidP="00940C06">
      <w:pPr>
        <w:spacing w:after="0" w:line="240" w:lineRule="auto"/>
        <w:jc w:val="center"/>
        <w:rPr>
          <w:rFonts w:ascii="Arial" w:eastAsia="Times New Roman" w:hAnsi="Arial" w:cs="Arial"/>
          <w:b/>
          <w:color w:val="000000"/>
          <w:sz w:val="24"/>
          <w:szCs w:val="24"/>
          <w:lang w:eastAsia="ru-RU"/>
        </w:rPr>
      </w:pPr>
      <w:r w:rsidRPr="00940C06">
        <w:rPr>
          <w:rFonts w:ascii="Arial" w:eastAsia="Times New Roman" w:hAnsi="Arial" w:cs="Arial"/>
          <w:b/>
          <w:color w:val="000000"/>
          <w:sz w:val="24"/>
          <w:szCs w:val="24"/>
          <w:lang w:eastAsia="ru-RU"/>
        </w:rPr>
        <w:t xml:space="preserve"> ЧЕРЕПАНОВСКОГО РАЙОНА </w:t>
      </w:r>
    </w:p>
    <w:p w:rsidR="00940C06" w:rsidRPr="00940C06" w:rsidRDefault="00940C06" w:rsidP="00940C06">
      <w:pPr>
        <w:spacing w:after="0" w:line="240" w:lineRule="auto"/>
        <w:jc w:val="center"/>
        <w:rPr>
          <w:rFonts w:ascii="Arial" w:eastAsia="Times New Roman" w:hAnsi="Arial" w:cs="Arial"/>
          <w:b/>
          <w:color w:val="000000"/>
          <w:sz w:val="24"/>
          <w:szCs w:val="24"/>
          <w:lang w:eastAsia="ru-RU"/>
        </w:rPr>
      </w:pPr>
      <w:r w:rsidRPr="00940C06">
        <w:rPr>
          <w:rFonts w:ascii="Arial" w:eastAsia="Times New Roman" w:hAnsi="Arial" w:cs="Arial"/>
          <w:b/>
          <w:color w:val="000000"/>
          <w:sz w:val="24"/>
          <w:szCs w:val="24"/>
          <w:lang w:eastAsia="ru-RU"/>
        </w:rPr>
        <w:t>НОВОСИБИРСКОЙ ОБЛАСТИ</w:t>
      </w:r>
    </w:p>
    <w:p w:rsidR="00940C06" w:rsidRPr="00940C06" w:rsidRDefault="00940C06" w:rsidP="00940C06">
      <w:pPr>
        <w:spacing w:after="0" w:line="240" w:lineRule="auto"/>
        <w:jc w:val="center"/>
        <w:rPr>
          <w:rFonts w:ascii="Arial" w:eastAsia="Times New Roman" w:hAnsi="Arial" w:cs="Arial"/>
          <w:color w:val="000000"/>
          <w:sz w:val="24"/>
          <w:szCs w:val="24"/>
          <w:lang w:eastAsia="ru-RU"/>
        </w:rPr>
      </w:pPr>
    </w:p>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ПОСТАНОВЛЕНИЕ</w:t>
      </w:r>
    </w:p>
    <w:p w:rsidR="00940C06" w:rsidRPr="00940C06" w:rsidRDefault="00940C06" w:rsidP="00940C06">
      <w:pPr>
        <w:spacing w:after="0" w:line="240" w:lineRule="auto"/>
        <w:jc w:val="center"/>
        <w:rPr>
          <w:rFonts w:ascii="Arial" w:eastAsia="Times New Roman" w:hAnsi="Arial" w:cs="Arial"/>
          <w:color w:val="000000"/>
          <w:sz w:val="24"/>
          <w:szCs w:val="24"/>
          <w:lang w:eastAsia="ru-RU"/>
        </w:rPr>
      </w:pPr>
    </w:p>
    <w:p w:rsidR="00940C06" w:rsidRPr="00940C06" w:rsidRDefault="000D4982" w:rsidP="00940C0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от 28.10.2025г</w:t>
      </w:r>
      <w:r w:rsidR="00940C06" w:rsidRPr="00940C06">
        <w:rPr>
          <w:rFonts w:ascii="Arial" w:eastAsia="Times New Roman" w:hAnsi="Arial" w:cs="Arial"/>
          <w:color w:val="000000"/>
          <w:sz w:val="24"/>
          <w:szCs w:val="24"/>
          <w:lang w:eastAsia="ru-RU"/>
        </w:rPr>
        <w:t xml:space="preserve"> № 388</w:t>
      </w:r>
    </w:p>
    <w:p w:rsidR="00940C06" w:rsidRPr="00940C06" w:rsidRDefault="00940C06" w:rsidP="00940C06">
      <w:pPr>
        <w:spacing w:after="0" w:line="240" w:lineRule="auto"/>
        <w:rPr>
          <w:rFonts w:ascii="Times New Roman" w:eastAsia="Times New Roman" w:hAnsi="Times New Roman"/>
          <w:color w:val="000000"/>
          <w:sz w:val="28"/>
          <w:szCs w:val="28"/>
          <w:lang w:eastAsia="ru-RU"/>
        </w:rPr>
      </w:pPr>
    </w:p>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bCs/>
          <w:color w:val="000000"/>
          <w:sz w:val="24"/>
          <w:szCs w:val="24"/>
          <w:lang w:eastAsia="ru-RU"/>
        </w:rPr>
        <w:t>О внесении изменений в постановление администрации Татарского сельсовета Черепановского района Новосибирской области от 08.08.2024 № 62 «Об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940C06" w:rsidRPr="00940C06" w:rsidRDefault="00940C06" w:rsidP="00940C06">
      <w:pPr>
        <w:spacing w:after="0" w:line="240" w:lineRule="auto"/>
        <w:rPr>
          <w:rFonts w:ascii="Times New Roman" w:eastAsia="Times New Roman" w:hAnsi="Times New Roman"/>
          <w:b/>
          <w:color w:val="000000"/>
          <w:sz w:val="28"/>
          <w:szCs w:val="28"/>
          <w:lang w:eastAsia="ru-RU"/>
        </w:rPr>
      </w:pPr>
    </w:p>
    <w:p w:rsidR="00940C06" w:rsidRPr="00940C06" w:rsidRDefault="00940C06" w:rsidP="00940C06">
      <w:pPr>
        <w:tabs>
          <w:tab w:val="left" w:pos="284"/>
        </w:tabs>
        <w:spacing w:after="0" w:line="240" w:lineRule="auto"/>
        <w:ind w:right="-1"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Руководствуясь Федеральным Законом от 27.07.2010 года №210-ФЗ «Об организации предоставления государственных и муниципальных услуг», Федеральным законом от 20 марта 2025 № 33-ФЗ «Об общих принципах организации местного самоуправления в единой системе публичной власти»,  администрация Татарского сельсовета Черепановского района Новосибирской области</w:t>
      </w:r>
    </w:p>
    <w:p w:rsidR="00940C06" w:rsidRPr="00940C06" w:rsidRDefault="00940C06" w:rsidP="00940C06">
      <w:p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ПОСТАНОВЛЯЕТ:</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1. Внести в постановление </w:t>
      </w:r>
      <w:r w:rsidRPr="00940C06">
        <w:rPr>
          <w:rFonts w:ascii="Arial" w:eastAsia="Times New Roman" w:hAnsi="Arial" w:cs="Arial"/>
          <w:bCs/>
          <w:color w:val="000000"/>
          <w:sz w:val="24"/>
          <w:szCs w:val="24"/>
          <w:lang w:eastAsia="ru-RU"/>
        </w:rPr>
        <w:t>администрации Татарского сельсовета Черепановского района Новосибирской области от 08.08.2024 № 62 «Об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следующие изменения:</w:t>
      </w:r>
      <w:r w:rsidRPr="00940C06">
        <w:rPr>
          <w:rFonts w:ascii="Arial" w:eastAsia="Times New Roman" w:hAnsi="Arial" w:cs="Arial"/>
          <w:color w:val="000000"/>
          <w:sz w:val="24"/>
          <w:szCs w:val="24"/>
          <w:lang w:eastAsia="ru-RU"/>
        </w:rPr>
        <w:t xml:space="preserve"> </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1.1. Административный регламент</w:t>
      </w:r>
      <w:r w:rsidRPr="00940C06">
        <w:rPr>
          <w:rFonts w:ascii="Arial" w:eastAsia="Times New Roman" w:hAnsi="Arial" w:cs="Arial"/>
          <w:bCs/>
          <w:color w:val="000000"/>
          <w:sz w:val="24"/>
          <w:szCs w:val="24"/>
          <w:lang w:eastAsia="ru-RU"/>
        </w:rPr>
        <w:t xml:space="preserve">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940C06">
        <w:rPr>
          <w:rFonts w:ascii="Arial" w:eastAsia="Times New Roman" w:hAnsi="Arial" w:cs="Arial"/>
          <w:color w:val="000000"/>
          <w:sz w:val="24"/>
          <w:szCs w:val="24"/>
          <w:lang w:eastAsia="ru-RU"/>
        </w:rPr>
        <w:t xml:space="preserve"> изложить в редакции согласно приложению к настоящему постановлению.</w:t>
      </w:r>
    </w:p>
    <w:p w:rsidR="00940C06" w:rsidRPr="00940C06" w:rsidRDefault="00940C06" w:rsidP="00940C06">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2. </w:t>
      </w:r>
      <w:r w:rsidRPr="00940C06">
        <w:rPr>
          <w:rFonts w:ascii="Arial" w:eastAsia="Times New Roman" w:hAnsi="Arial" w:cs="Arial"/>
          <w:color w:val="000000"/>
          <w:sz w:val="24"/>
          <w:szCs w:val="24"/>
          <w:lang w:eastAsia="ru-RU"/>
        </w:rPr>
        <w:t>Опубликовать настоящее постановление в периодическом печатном издании «Листвянские ведомости» и на официальном сайте администрации Татарского сельсовета Черепановского района Новосиб</w:t>
      </w:r>
      <w:r w:rsidR="000D4982">
        <w:rPr>
          <w:rFonts w:ascii="Arial" w:eastAsia="Times New Roman" w:hAnsi="Arial" w:cs="Arial"/>
          <w:color w:val="000000"/>
          <w:sz w:val="24"/>
          <w:szCs w:val="24"/>
          <w:lang w:eastAsia="ru-RU"/>
        </w:rPr>
        <w:t>ирской области в сети Интернет.</w:t>
      </w:r>
    </w:p>
    <w:p w:rsidR="00940C06" w:rsidRPr="00940C06" w:rsidRDefault="00940C06" w:rsidP="00940C06">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3. </w:t>
      </w:r>
      <w:proofErr w:type="gramStart"/>
      <w:r w:rsidRPr="00940C06">
        <w:rPr>
          <w:rFonts w:ascii="Arial" w:eastAsia="Times New Roman" w:hAnsi="Arial" w:cs="Arial"/>
          <w:color w:val="000000"/>
          <w:sz w:val="24"/>
          <w:szCs w:val="24"/>
          <w:lang w:eastAsia="ru-RU"/>
        </w:rPr>
        <w:t>Контроль за</w:t>
      </w:r>
      <w:proofErr w:type="gramEnd"/>
      <w:r w:rsidRPr="00940C06">
        <w:rPr>
          <w:rFonts w:ascii="Arial" w:eastAsia="Times New Roman" w:hAnsi="Arial" w:cs="Arial"/>
          <w:color w:val="000000"/>
          <w:sz w:val="24"/>
          <w:szCs w:val="24"/>
          <w:lang w:eastAsia="ru-RU"/>
        </w:rPr>
        <w:t xml:space="preserve"> исполнением настоящего постановления оставляю за собой. </w:t>
      </w:r>
    </w:p>
    <w:p w:rsidR="00940C06" w:rsidRPr="00940C06" w:rsidRDefault="00940C06" w:rsidP="00940C06">
      <w:pPr>
        <w:spacing w:after="0" w:line="240" w:lineRule="auto"/>
        <w:jc w:val="both"/>
        <w:rPr>
          <w:rFonts w:ascii="Arial" w:eastAsia="Times New Roman" w:hAnsi="Arial" w:cs="Arial"/>
          <w:color w:val="000000"/>
          <w:sz w:val="24"/>
          <w:szCs w:val="24"/>
          <w:lang w:eastAsia="ru-RU"/>
        </w:rPr>
      </w:pPr>
    </w:p>
    <w:p w:rsidR="00940C06" w:rsidRPr="00940C06" w:rsidRDefault="00940C06" w:rsidP="00940C06">
      <w:pPr>
        <w:spacing w:after="0" w:line="240" w:lineRule="auto"/>
        <w:jc w:val="both"/>
        <w:rPr>
          <w:rFonts w:ascii="Arial" w:eastAsia="Times New Roman" w:hAnsi="Arial" w:cs="Arial"/>
          <w:color w:val="000000"/>
          <w:sz w:val="24"/>
          <w:szCs w:val="24"/>
          <w:lang w:eastAsia="ru-RU"/>
        </w:rPr>
      </w:pPr>
    </w:p>
    <w:p w:rsidR="00940C06" w:rsidRPr="00940C06" w:rsidRDefault="00940C06" w:rsidP="00940C06">
      <w:pPr>
        <w:spacing w:after="0" w:line="240" w:lineRule="auto"/>
        <w:jc w:val="both"/>
        <w:rPr>
          <w:rFonts w:ascii="Arial" w:eastAsia="Times New Roman" w:hAnsi="Arial" w:cs="Arial"/>
          <w:color w:val="000000"/>
          <w:sz w:val="24"/>
          <w:szCs w:val="24"/>
          <w:lang w:eastAsia="ru-RU"/>
        </w:rPr>
      </w:pPr>
    </w:p>
    <w:p w:rsidR="00940C06" w:rsidRPr="00940C06" w:rsidRDefault="00940C06" w:rsidP="00940C06">
      <w:p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Глава Татарского сельсовета                                                     </w:t>
      </w:r>
      <w:r w:rsidR="000D4982">
        <w:rPr>
          <w:rFonts w:ascii="Arial" w:eastAsia="Times New Roman" w:hAnsi="Arial" w:cs="Arial"/>
          <w:color w:val="000000"/>
          <w:sz w:val="24"/>
          <w:szCs w:val="24"/>
          <w:lang w:eastAsia="ru-RU"/>
        </w:rPr>
        <w:t xml:space="preserve">               </w:t>
      </w:r>
      <w:r w:rsidRPr="00940C06">
        <w:rPr>
          <w:rFonts w:ascii="Arial" w:eastAsia="Times New Roman" w:hAnsi="Arial" w:cs="Arial"/>
          <w:color w:val="000000"/>
          <w:sz w:val="24"/>
          <w:szCs w:val="24"/>
          <w:lang w:eastAsia="ru-RU"/>
        </w:rPr>
        <w:t xml:space="preserve">  </w:t>
      </w:r>
      <w:proofErr w:type="spellStart"/>
      <w:r w:rsidRPr="00940C06">
        <w:rPr>
          <w:rFonts w:ascii="Arial" w:eastAsia="Times New Roman" w:hAnsi="Arial" w:cs="Arial"/>
          <w:color w:val="000000"/>
          <w:sz w:val="24"/>
          <w:szCs w:val="24"/>
          <w:lang w:eastAsia="ru-RU"/>
        </w:rPr>
        <w:t>И.Г.Иванова</w:t>
      </w:r>
      <w:proofErr w:type="spellEnd"/>
    </w:p>
    <w:p w:rsidR="00940C06" w:rsidRPr="00940C06" w:rsidRDefault="00940C06" w:rsidP="00940C06">
      <w:p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Черепановского  района </w:t>
      </w:r>
    </w:p>
    <w:p w:rsidR="00940C06" w:rsidRPr="00940C06" w:rsidRDefault="00940C06" w:rsidP="00940C06">
      <w:p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Новосибирской области                   </w:t>
      </w:r>
    </w:p>
    <w:p w:rsidR="00940C06" w:rsidRPr="00940C06" w:rsidRDefault="00940C06" w:rsidP="00940C06">
      <w:pPr>
        <w:spacing w:after="0" w:line="240" w:lineRule="auto"/>
        <w:ind w:left="5940"/>
        <w:jc w:val="both"/>
        <w:rPr>
          <w:rFonts w:ascii="Arial" w:eastAsia="Times New Roman" w:hAnsi="Arial" w:cs="Arial"/>
          <w:color w:val="000000"/>
          <w:sz w:val="24"/>
          <w:szCs w:val="24"/>
          <w:lang w:eastAsia="ru-RU"/>
        </w:rPr>
      </w:pPr>
    </w:p>
    <w:p w:rsidR="00940C06" w:rsidRPr="00940C06" w:rsidRDefault="00940C06" w:rsidP="00940C06">
      <w:pPr>
        <w:spacing w:after="0" w:line="240" w:lineRule="auto"/>
        <w:ind w:left="5940"/>
        <w:jc w:val="both"/>
        <w:rPr>
          <w:rFonts w:ascii="Arial" w:eastAsia="Times New Roman" w:hAnsi="Arial" w:cs="Arial"/>
          <w:color w:val="000000"/>
          <w:sz w:val="24"/>
          <w:szCs w:val="24"/>
          <w:lang w:eastAsia="ru-RU"/>
        </w:rPr>
      </w:pPr>
    </w:p>
    <w:p w:rsidR="00940C06" w:rsidRPr="00940C06" w:rsidRDefault="00940C06" w:rsidP="00940C06">
      <w:pPr>
        <w:spacing w:after="0" w:line="240" w:lineRule="auto"/>
        <w:ind w:left="5940"/>
        <w:jc w:val="center"/>
        <w:rPr>
          <w:rFonts w:ascii="Times New Roman" w:eastAsia="Times New Roman" w:hAnsi="Times New Roman"/>
          <w:color w:val="000000"/>
          <w:sz w:val="28"/>
          <w:szCs w:val="28"/>
          <w:lang w:eastAsia="ru-RU"/>
        </w:rPr>
      </w:pPr>
    </w:p>
    <w:p w:rsidR="00940C06" w:rsidRPr="000D4982" w:rsidRDefault="00940C06" w:rsidP="000D4982">
      <w:pPr>
        <w:jc w:val="center"/>
        <w:rPr>
          <w:rFonts w:ascii="Arial" w:hAnsi="Arial" w:cs="Arial"/>
          <w:sz w:val="24"/>
          <w:szCs w:val="24"/>
        </w:rPr>
      </w:pPr>
      <w:r>
        <w:rPr>
          <w:rFonts w:ascii="Arial" w:hAnsi="Arial" w:cs="Arial"/>
          <w:sz w:val="24"/>
          <w:szCs w:val="24"/>
        </w:rPr>
        <w:t>(((((((((((((((((((((((((((((((((()))</w:t>
      </w:r>
      <w:r w:rsidR="000D4982">
        <w:rPr>
          <w:rFonts w:ascii="Arial" w:hAnsi="Arial" w:cs="Arial"/>
          <w:sz w:val="24"/>
          <w:szCs w:val="24"/>
        </w:rPr>
        <w:t>)))))))))))))))))))))))))))))))</w:t>
      </w:r>
    </w:p>
    <w:p w:rsidR="00940C06" w:rsidRPr="00940C06" w:rsidRDefault="00940C06" w:rsidP="00940C06">
      <w:pPr>
        <w:spacing w:after="0" w:line="240" w:lineRule="auto"/>
        <w:ind w:left="5940"/>
        <w:jc w:val="right"/>
        <w:rPr>
          <w:rFonts w:ascii="Arial" w:eastAsia="Times New Roman" w:hAnsi="Arial" w:cs="Arial"/>
          <w:color w:val="000000"/>
          <w:sz w:val="24"/>
          <w:szCs w:val="24"/>
          <w:lang w:eastAsia="ru-RU"/>
        </w:rPr>
      </w:pPr>
    </w:p>
    <w:p w:rsidR="00940C06" w:rsidRPr="00940C06" w:rsidRDefault="00940C06" w:rsidP="00940C06">
      <w:pPr>
        <w:spacing w:after="0" w:line="240" w:lineRule="auto"/>
        <w:ind w:left="5940"/>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УТВЕРЖДЕН</w:t>
      </w:r>
    </w:p>
    <w:p w:rsidR="00940C06" w:rsidRPr="00940C06" w:rsidRDefault="00940C06" w:rsidP="00940C06">
      <w:pPr>
        <w:spacing w:after="0" w:line="240" w:lineRule="auto"/>
        <w:ind w:left="4820"/>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постановлением администрации  Татарского сельсовета </w:t>
      </w:r>
    </w:p>
    <w:p w:rsidR="00940C06" w:rsidRPr="00940C06" w:rsidRDefault="00940C06" w:rsidP="00940C06">
      <w:pPr>
        <w:spacing w:after="0" w:line="240" w:lineRule="auto"/>
        <w:ind w:left="4820"/>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Черепановского района</w:t>
      </w:r>
    </w:p>
    <w:p w:rsidR="00940C06" w:rsidRPr="00940C06" w:rsidRDefault="00940C06" w:rsidP="00940C06">
      <w:pPr>
        <w:spacing w:after="0" w:line="240" w:lineRule="auto"/>
        <w:ind w:left="4820"/>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Новосибирской области</w:t>
      </w:r>
    </w:p>
    <w:p w:rsidR="00940C06" w:rsidRPr="00940C06" w:rsidRDefault="00940C06" w:rsidP="00940C06">
      <w:pPr>
        <w:spacing w:after="0" w:line="240" w:lineRule="auto"/>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от 28.10.2025г. № 388</w:t>
      </w:r>
    </w:p>
    <w:p w:rsidR="00940C06" w:rsidRPr="00940C06" w:rsidRDefault="00940C06" w:rsidP="00940C06">
      <w:pPr>
        <w:spacing w:after="0" w:line="240" w:lineRule="auto"/>
        <w:jc w:val="both"/>
        <w:rPr>
          <w:rFonts w:ascii="Times New Roman" w:eastAsia="Times New Roman" w:hAnsi="Times New Roman"/>
          <w:color w:val="000000"/>
          <w:sz w:val="28"/>
          <w:szCs w:val="28"/>
          <w:lang w:eastAsia="ru-RU"/>
        </w:rPr>
      </w:pPr>
    </w:p>
    <w:p w:rsidR="00940C06" w:rsidRPr="00940C06" w:rsidRDefault="00940C06" w:rsidP="00940C06">
      <w:pPr>
        <w:spacing w:after="0" w:line="240" w:lineRule="auto"/>
        <w:jc w:val="center"/>
        <w:rPr>
          <w:rFonts w:ascii="Arial" w:eastAsia="Times New Roman" w:hAnsi="Arial" w:cs="Arial"/>
          <w:b/>
          <w:bCs/>
          <w:color w:val="000000"/>
          <w:sz w:val="24"/>
          <w:szCs w:val="24"/>
          <w:lang w:eastAsia="ru-RU"/>
        </w:rPr>
      </w:pPr>
      <w:r w:rsidRPr="00940C06">
        <w:rPr>
          <w:rFonts w:ascii="Arial" w:eastAsia="Times New Roman" w:hAnsi="Arial" w:cs="Arial"/>
          <w:b/>
          <w:bCs/>
          <w:color w:val="000000"/>
          <w:sz w:val="24"/>
          <w:szCs w:val="24"/>
          <w:lang w:eastAsia="ru-RU"/>
        </w:rPr>
        <w:t>АДМИНИСТРАТИВНЫЙ</w:t>
      </w:r>
      <w:r w:rsidRPr="00940C06">
        <w:rPr>
          <w:rFonts w:ascii="Arial" w:eastAsia="Times New Roman" w:hAnsi="Arial" w:cs="Arial"/>
          <w:color w:val="000000"/>
          <w:sz w:val="24"/>
          <w:szCs w:val="24"/>
          <w:lang w:eastAsia="ru-RU"/>
        </w:rPr>
        <w:t xml:space="preserve"> </w:t>
      </w:r>
      <w:r w:rsidRPr="00940C06">
        <w:rPr>
          <w:rFonts w:ascii="Arial" w:eastAsia="Times New Roman" w:hAnsi="Arial" w:cs="Arial"/>
          <w:b/>
          <w:bCs/>
          <w:color w:val="000000"/>
          <w:sz w:val="24"/>
          <w:szCs w:val="24"/>
          <w:lang w:eastAsia="ru-RU"/>
        </w:rPr>
        <w:t>РЕГЛАМЕНТ</w:t>
      </w:r>
    </w:p>
    <w:p w:rsidR="00940C06" w:rsidRPr="00940C06" w:rsidRDefault="00940C06" w:rsidP="00940C06">
      <w:pPr>
        <w:spacing w:after="0" w:line="240" w:lineRule="auto"/>
        <w:jc w:val="center"/>
        <w:rPr>
          <w:rFonts w:ascii="Arial" w:eastAsia="Times New Roman" w:hAnsi="Arial" w:cs="Arial"/>
          <w:b/>
          <w:color w:val="000000"/>
          <w:sz w:val="24"/>
          <w:szCs w:val="24"/>
          <w:lang w:eastAsia="ru-RU"/>
        </w:rPr>
      </w:pPr>
      <w:r w:rsidRPr="00940C06">
        <w:rPr>
          <w:rFonts w:ascii="Arial" w:eastAsia="Times New Roman" w:hAnsi="Arial" w:cs="Arial"/>
          <w:b/>
          <w:bCs/>
          <w:color w:val="000000"/>
          <w:sz w:val="24"/>
          <w:szCs w:val="24"/>
          <w:lang w:eastAsia="ru-RU"/>
        </w:rPr>
        <w:t>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p>
    <w:p w:rsidR="00940C06" w:rsidRPr="00940C06" w:rsidRDefault="00940C06" w:rsidP="00940C06">
      <w:pPr>
        <w:spacing w:after="0" w:line="240" w:lineRule="auto"/>
        <w:jc w:val="center"/>
        <w:rPr>
          <w:rFonts w:ascii="Arial" w:eastAsia="Times New Roman" w:hAnsi="Arial" w:cs="Arial"/>
          <w:b/>
          <w:bCs/>
          <w:color w:val="000000"/>
          <w:sz w:val="24"/>
          <w:szCs w:val="24"/>
          <w:lang w:eastAsia="ru-RU"/>
        </w:rPr>
      </w:pPr>
    </w:p>
    <w:p w:rsidR="00940C06" w:rsidRPr="00940C06" w:rsidRDefault="00940C06" w:rsidP="00940C06">
      <w:pPr>
        <w:numPr>
          <w:ilvl w:val="0"/>
          <w:numId w:val="2"/>
        </w:num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b/>
          <w:color w:val="000000"/>
          <w:sz w:val="24"/>
          <w:szCs w:val="24"/>
          <w:lang w:eastAsia="ru-RU"/>
        </w:rPr>
        <w:t>Общие положения</w:t>
      </w:r>
    </w:p>
    <w:p w:rsidR="00940C06" w:rsidRPr="00940C06" w:rsidRDefault="00940C06" w:rsidP="00940C06">
      <w:pPr>
        <w:tabs>
          <w:tab w:val="num" w:pos="0"/>
        </w:tabs>
        <w:spacing w:after="0" w:line="240" w:lineRule="auto"/>
        <w:ind w:firstLine="567"/>
        <w:jc w:val="both"/>
        <w:rPr>
          <w:rFonts w:ascii="Times New Roman" w:eastAsia="Times New Roman" w:hAnsi="Times New Roman"/>
          <w:color w:val="000000"/>
          <w:sz w:val="28"/>
          <w:szCs w:val="28"/>
          <w:lang w:eastAsia="ru-RU"/>
        </w:rPr>
      </w:pPr>
    </w:p>
    <w:p w:rsidR="00940C06" w:rsidRPr="00940C06" w:rsidRDefault="00940C06" w:rsidP="00940C06">
      <w:pPr>
        <w:tabs>
          <w:tab w:val="num" w:pos="0"/>
        </w:tabs>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1.1. </w:t>
      </w:r>
      <w:proofErr w:type="gramStart"/>
      <w:r w:rsidRPr="00940C06">
        <w:rPr>
          <w:rFonts w:ascii="Arial" w:eastAsia="Times New Roman" w:hAnsi="Arial" w:cs="Arial"/>
          <w:color w:val="000000"/>
          <w:sz w:val="24"/>
          <w:szCs w:val="24"/>
          <w:lang w:eastAsia="ru-RU"/>
        </w:rPr>
        <w:t xml:space="preserve">Административный регламент </w:t>
      </w:r>
      <w:r w:rsidRPr="00940C06">
        <w:rPr>
          <w:rFonts w:ascii="Arial" w:eastAsia="Times New Roman" w:hAnsi="Arial" w:cs="Arial"/>
          <w:bCs/>
          <w:color w:val="000000"/>
          <w:sz w:val="24"/>
          <w:szCs w:val="24"/>
          <w:lang w:eastAsia="ru-RU"/>
        </w:rPr>
        <w:t xml:space="preserve">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w:t>
      </w:r>
      <w:r w:rsidRPr="00940C06">
        <w:rPr>
          <w:rFonts w:ascii="Arial" w:eastAsia="Times New Roman" w:hAnsi="Arial" w:cs="Arial"/>
          <w:color w:val="000000"/>
          <w:sz w:val="24"/>
          <w:szCs w:val="24"/>
          <w:lang w:eastAsia="ru-RU"/>
        </w:rPr>
        <w:t xml:space="preserve">(далее - Административный регламент) устанавливает порядок и стандарт предоставления муниципальной услуги </w:t>
      </w:r>
      <w:r w:rsidRPr="00940C06">
        <w:rPr>
          <w:rFonts w:ascii="Arial" w:eastAsia="Times New Roman" w:hAnsi="Arial" w:cs="Arial"/>
          <w:bCs/>
          <w:color w:val="000000"/>
          <w:sz w:val="24"/>
          <w:szCs w:val="24"/>
          <w:lang w:eastAsia="ru-RU"/>
        </w:rPr>
        <w:t>по</w:t>
      </w:r>
      <w:r w:rsidRPr="00940C06">
        <w:rPr>
          <w:rFonts w:ascii="Arial" w:eastAsia="Times New Roman" w:hAnsi="Arial" w:cs="Arial"/>
          <w:b/>
          <w:bCs/>
          <w:color w:val="000000"/>
          <w:sz w:val="24"/>
          <w:szCs w:val="24"/>
          <w:lang w:eastAsia="ru-RU"/>
        </w:rPr>
        <w:t xml:space="preserve"> </w:t>
      </w:r>
      <w:r w:rsidRPr="00940C06">
        <w:rPr>
          <w:rFonts w:ascii="Arial" w:eastAsia="Times New Roman" w:hAnsi="Arial" w:cs="Arial"/>
          <w:bCs/>
          <w:color w:val="000000"/>
          <w:sz w:val="24"/>
          <w:szCs w:val="24"/>
          <w:lang w:eastAsia="ru-RU"/>
        </w:rPr>
        <w:t xml:space="preserve">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w:t>
      </w:r>
      <w:r w:rsidRPr="00940C06">
        <w:rPr>
          <w:rFonts w:ascii="Arial" w:eastAsia="Times New Roman" w:hAnsi="Arial" w:cs="Arial"/>
          <w:color w:val="000000"/>
          <w:sz w:val="24"/>
          <w:szCs w:val="24"/>
          <w:lang w:eastAsia="ru-RU"/>
        </w:rPr>
        <w:t>(далее - Услуга).</w:t>
      </w:r>
      <w:proofErr w:type="gramEnd"/>
    </w:p>
    <w:p w:rsidR="00940C06" w:rsidRPr="00940C06" w:rsidRDefault="00940C06" w:rsidP="00940C06">
      <w:pPr>
        <w:tabs>
          <w:tab w:val="num" w:pos="0"/>
        </w:tabs>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1.2. Услуга предоставляется физическим и юридическим лицам, либо их представителям (далее -  заявитель).</w:t>
      </w:r>
    </w:p>
    <w:p w:rsidR="00940C06" w:rsidRPr="00940C06" w:rsidRDefault="00940C06" w:rsidP="00940C06">
      <w:pPr>
        <w:tabs>
          <w:tab w:val="num" w:pos="0"/>
        </w:tabs>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940C06" w:rsidRPr="00940C06" w:rsidRDefault="00940C06" w:rsidP="00940C06">
      <w:pPr>
        <w:tabs>
          <w:tab w:val="num" w:pos="0"/>
        </w:tabs>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1.4. Категории (признаки) заявителя определяются путем профилирования, осуществляемого в соответствии с Административным регламентом.</w:t>
      </w:r>
    </w:p>
    <w:p w:rsidR="00940C06" w:rsidRPr="00940C06" w:rsidRDefault="00940C06" w:rsidP="00940C06">
      <w:pPr>
        <w:tabs>
          <w:tab w:val="num" w:pos="0"/>
        </w:tabs>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1.5. Информация о порядке предоставления Услуги размещается на официальном сайте администрации Татарского сельсовета Черепановского 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rsidR="00940C06" w:rsidRPr="00940C06" w:rsidRDefault="00940C06" w:rsidP="00940C06">
      <w:pPr>
        <w:shd w:val="clear" w:color="auto" w:fill="FFFFFF"/>
        <w:tabs>
          <w:tab w:val="left" w:pos="1701"/>
        </w:tabs>
        <w:spacing w:after="0" w:line="240" w:lineRule="auto"/>
        <w:rPr>
          <w:rFonts w:ascii="Times New Roman" w:eastAsia="Times New Roman" w:hAnsi="Times New Roman"/>
          <w:color w:val="000000"/>
          <w:sz w:val="28"/>
          <w:szCs w:val="28"/>
          <w:lang w:eastAsia="ru-RU"/>
        </w:rPr>
      </w:pPr>
    </w:p>
    <w:p w:rsidR="00940C06" w:rsidRPr="00940C06" w:rsidRDefault="00940C06" w:rsidP="00940C06">
      <w:pPr>
        <w:numPr>
          <w:ilvl w:val="0"/>
          <w:numId w:val="2"/>
        </w:numPr>
        <w:shd w:val="clear" w:color="auto" w:fill="FFFFFF"/>
        <w:tabs>
          <w:tab w:val="left" w:pos="0"/>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b/>
          <w:bCs/>
          <w:color w:val="000000"/>
          <w:sz w:val="24"/>
          <w:szCs w:val="24"/>
          <w:lang w:eastAsia="ru-RU"/>
        </w:rPr>
        <w:t>Стандарт предоставления Услуги</w:t>
      </w:r>
    </w:p>
    <w:p w:rsidR="00940C06" w:rsidRPr="00940C06" w:rsidRDefault="00940C06" w:rsidP="00940C06">
      <w:pPr>
        <w:shd w:val="clear" w:color="auto" w:fill="FFFFFF"/>
        <w:tabs>
          <w:tab w:val="left" w:pos="1701"/>
        </w:tabs>
        <w:spacing w:after="0" w:line="240" w:lineRule="auto"/>
        <w:ind w:left="709"/>
        <w:jc w:val="both"/>
        <w:rPr>
          <w:rFonts w:ascii="Times New Roman" w:eastAsia="Times New Roman" w:hAnsi="Times New Roman"/>
          <w:color w:val="000000"/>
          <w:sz w:val="28"/>
          <w:szCs w:val="28"/>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Наименование Услуги</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2.1. </w:t>
      </w:r>
      <w:r w:rsidRPr="00940C06">
        <w:rPr>
          <w:rFonts w:ascii="Arial" w:eastAsia="Times New Roman" w:hAnsi="Arial" w:cs="Arial"/>
          <w:bCs/>
          <w:color w:val="000000"/>
          <w:sz w:val="24"/>
          <w:szCs w:val="24"/>
          <w:lang w:eastAsia="ru-RU"/>
        </w:rPr>
        <w:t>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Pr="00940C06">
        <w:rPr>
          <w:rFonts w:ascii="Arial" w:eastAsia="Times New Roman" w:hAnsi="Arial" w:cs="Arial"/>
          <w:color w:val="000000"/>
          <w:sz w:val="24"/>
          <w:szCs w:val="24"/>
          <w:lang w:eastAsia="ru-RU"/>
        </w:rPr>
        <w:t>.</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Наименование органа, предоставляющего Услугу</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2.2. Услуга предоставляется администрацией Татарского сельсовета Черепановского района Новосибирской области (далее – финансовый орган муниципального образования).</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Результат предоставления Услуги</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hAnsi="Arial" w:cs="Arial"/>
          <w:color w:val="000000"/>
          <w:sz w:val="24"/>
          <w:szCs w:val="24"/>
        </w:rPr>
      </w:pPr>
      <w:r w:rsidRPr="00940C06">
        <w:rPr>
          <w:rFonts w:ascii="Arial" w:eastAsia="Times New Roman" w:hAnsi="Arial" w:cs="Arial"/>
          <w:color w:val="000000"/>
          <w:sz w:val="24"/>
          <w:szCs w:val="24"/>
          <w:lang w:eastAsia="ru-RU"/>
        </w:rPr>
        <w:lastRenderedPageBreak/>
        <w:t xml:space="preserve">2.3. При обращении заявителя за дачей </w:t>
      </w:r>
      <w:r w:rsidRPr="00940C06">
        <w:rPr>
          <w:rFonts w:ascii="Arial" w:eastAsia="Times New Roman" w:hAnsi="Arial" w:cs="Arial"/>
          <w:bCs/>
          <w:color w:val="000000"/>
          <w:sz w:val="24"/>
          <w:szCs w:val="24"/>
          <w:lang w:eastAsia="ru-RU"/>
        </w:rPr>
        <w:t>письменных разъяснений по вопросам применения нормативных правовых актов органов местного самоуправления о местных налогах и сборах</w:t>
      </w:r>
      <w:r w:rsidRPr="00940C06">
        <w:rPr>
          <w:rFonts w:ascii="Arial" w:eastAsia="Times New Roman" w:hAnsi="Arial" w:cs="Arial"/>
          <w:color w:val="000000"/>
          <w:sz w:val="24"/>
          <w:szCs w:val="24"/>
          <w:lang w:eastAsia="ru-RU"/>
        </w:rPr>
        <w:t xml:space="preserve"> результатами предоставления Услуги являются: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а) письменное разъяснение </w:t>
      </w:r>
      <w:r w:rsidRPr="00940C06">
        <w:rPr>
          <w:rFonts w:ascii="Arial" w:eastAsia="Times New Roman" w:hAnsi="Arial" w:cs="Arial"/>
          <w:bCs/>
          <w:color w:val="000000"/>
          <w:sz w:val="24"/>
          <w:szCs w:val="24"/>
          <w:lang w:eastAsia="ru-RU"/>
        </w:rPr>
        <w:t>по вопросам применения нормативных правовых актов органов местного самоуправления о местных налогах и сборах</w:t>
      </w:r>
      <w:r w:rsidRPr="00940C06">
        <w:rPr>
          <w:rFonts w:ascii="Arial" w:eastAsia="Times New Roman" w:hAnsi="Arial" w:cs="Arial"/>
          <w:color w:val="000000"/>
          <w:sz w:val="24"/>
          <w:szCs w:val="24"/>
          <w:lang w:eastAsia="ru-RU"/>
        </w:rPr>
        <w:t xml:space="preserve"> (документ на бумажном носителе или в форме электронного документа) (далее - решение о предоставлении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письменный отказ в предоставлении Услуги (документ на бумажном носителе или в форме электронного документа) (далее - решение об отказе в предоставлении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Формирование реестровой записи в качестве результата предоставления Услуги не предусмотрено.</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2.4. </w:t>
      </w:r>
      <w:proofErr w:type="gramStart"/>
      <w:r w:rsidRPr="00940C06">
        <w:rPr>
          <w:rFonts w:ascii="Arial" w:eastAsia="Times New Roman" w:hAnsi="Arial" w:cs="Arial"/>
          <w:color w:val="000000"/>
          <w:sz w:val="24"/>
          <w:szCs w:val="24"/>
          <w:lang w:eastAsia="ru-RU"/>
        </w:rPr>
        <w:t>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при личном обращении в финансовый орган муниципального образования, по электронной почте, в многофункциональном центре.</w:t>
      </w:r>
      <w:proofErr w:type="gramEnd"/>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left="709"/>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Срок предоставления Услуги</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2.5. Максимальный срок предоставления Услуги составляет 30 календарных дней </w:t>
      </w:r>
      <w:proofErr w:type="gramStart"/>
      <w:r w:rsidRPr="00940C06">
        <w:rPr>
          <w:rFonts w:ascii="Arial" w:eastAsia="Times New Roman" w:hAnsi="Arial" w:cs="Arial"/>
          <w:color w:val="000000"/>
          <w:sz w:val="24"/>
          <w:szCs w:val="24"/>
          <w:lang w:eastAsia="ru-RU"/>
        </w:rPr>
        <w:t>с даты регистрации</w:t>
      </w:r>
      <w:proofErr w:type="gramEnd"/>
      <w:r w:rsidRPr="00940C06">
        <w:rPr>
          <w:rFonts w:ascii="Arial" w:eastAsia="Times New Roman" w:hAnsi="Arial" w:cs="Arial"/>
          <w:color w:val="000000"/>
          <w:sz w:val="24"/>
          <w:szCs w:val="24"/>
          <w:lang w:eastAsia="ru-RU"/>
        </w:rPr>
        <w:t xml:space="preserve"> заявления и документов, необходимых для предоставления Услуги. </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а) с заявление о предоставлении Услуги обратилось лицо, не предоставившее документ удостоверяющий личность </w:t>
      </w:r>
      <w:r w:rsidRPr="00940C06">
        <w:rPr>
          <w:rFonts w:ascii="Arial" w:eastAsia="Times New Roman" w:hAnsi="Arial" w:cs="Arial"/>
          <w:i/>
          <w:color w:val="000000"/>
          <w:sz w:val="24"/>
          <w:szCs w:val="24"/>
          <w:lang w:eastAsia="ru-RU"/>
        </w:rPr>
        <w:t>(в случае подачи заявления в финансовый орган муниципального образования или в многофункциональный центр)</w:t>
      </w:r>
      <w:r w:rsidRPr="00940C06">
        <w:rPr>
          <w:rFonts w:ascii="Arial" w:eastAsia="Times New Roman" w:hAnsi="Arial" w:cs="Arial"/>
          <w:color w:val="000000"/>
          <w:sz w:val="24"/>
          <w:szCs w:val="24"/>
          <w:lang w:eastAsia="ru-RU"/>
        </w:rPr>
        <w:t xml:space="preserve"> и (или) подтверждающий его полномочия, как представителя физического лица или юридического лица;</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2.8. Исчерпывающий перечень оснований для отказа заявителю в предоставлении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письменное заявление заявителя об отказе в предоставлении муниципальной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bCs/>
          <w:color w:val="000000"/>
          <w:sz w:val="24"/>
          <w:szCs w:val="24"/>
          <w:lang w:eastAsia="ru-RU"/>
        </w:rPr>
        <w:t>б) в заявлении содержится запрос о даче письменных разъяснений по вопросам применения муниципальных нормативных правовых актов о местных налогах и сборах, принятие которых не входит в полномочия органов местного самоуправления</w:t>
      </w:r>
      <w:r w:rsidRPr="00940C06">
        <w:rPr>
          <w:rFonts w:ascii="Arial" w:eastAsia="Times New Roman" w:hAnsi="Arial" w:cs="Arial"/>
          <w:color w:val="000000"/>
          <w:sz w:val="24"/>
          <w:szCs w:val="24"/>
          <w:lang w:eastAsia="ru-RU" w:bidi="ru-RU"/>
        </w:rPr>
        <w:t xml:space="preserve"> </w:t>
      </w:r>
      <w:r w:rsidRPr="00940C06">
        <w:rPr>
          <w:rFonts w:ascii="Arial" w:eastAsia="Times New Roman" w:hAnsi="Arial" w:cs="Arial"/>
          <w:bCs/>
          <w:color w:val="000000"/>
          <w:sz w:val="24"/>
          <w:szCs w:val="24"/>
          <w:lang w:eastAsia="ru-RU" w:bidi="ru-RU"/>
        </w:rPr>
        <w:t>Татарского сельсовета Черепановского района Новосибирской области</w:t>
      </w:r>
      <w:r w:rsidRPr="00940C06">
        <w:rPr>
          <w:rFonts w:ascii="Arial" w:eastAsia="Times New Roman" w:hAnsi="Arial" w:cs="Arial"/>
          <w:color w:val="000000"/>
          <w:sz w:val="24"/>
          <w:szCs w:val="24"/>
          <w:lang w:eastAsia="ru-RU"/>
        </w:rPr>
        <w:t>.</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Размер платы, взимаемой с заявителя</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lastRenderedPageBreak/>
        <w:t>при предоставлении Услуги, и способы ее взимания</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2.10. Взимание государственной пошлины или иной платы за предоставление Услуги законодательством Российской Федерации не предусмотрено.</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Максимальный срок ожидания в очереди </w:t>
      </w:r>
    </w:p>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при подаче заявителем заявления о предоставлении Услуги</w:t>
      </w:r>
    </w:p>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и при получении результата предоставления Услуги</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2.11. Максимальный срок ожидания в очереди при подаче заявителем заявления о предоставлении Услуги составляет 15 минут.</w:t>
      </w:r>
    </w:p>
    <w:p w:rsidR="00940C06" w:rsidRDefault="00940C06" w:rsidP="00C11B0A">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2.12. Максимальный срок ожидания в очереди при получении результата предоставления Услуги составляет 15 минут.</w:t>
      </w:r>
    </w:p>
    <w:p w:rsidR="00C11B0A" w:rsidRPr="00940C06" w:rsidRDefault="00C11B0A" w:rsidP="00C11B0A">
      <w:pPr>
        <w:spacing w:after="0" w:line="240" w:lineRule="auto"/>
        <w:ind w:firstLine="567"/>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Срок регистрации заявления заявителя о предоставлении Услуги</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2.13. Срок регистрации заявления составляет со дня подачи заявления и документов, необходимых для предоставления Услуги:</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в финансовый орган муниципального образования – 1 календарный день;</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б) в многофункциональном центре  - 2 </w:t>
      </w:r>
      <w:proofErr w:type="gramStart"/>
      <w:r w:rsidRPr="00940C06">
        <w:rPr>
          <w:rFonts w:ascii="Arial" w:eastAsia="Times New Roman" w:hAnsi="Arial" w:cs="Arial"/>
          <w:color w:val="000000"/>
          <w:sz w:val="24"/>
          <w:szCs w:val="24"/>
          <w:lang w:eastAsia="ru-RU"/>
        </w:rPr>
        <w:t>календарных</w:t>
      </w:r>
      <w:proofErr w:type="gramEnd"/>
      <w:r w:rsidRPr="00940C06">
        <w:rPr>
          <w:rFonts w:ascii="Arial" w:eastAsia="Times New Roman" w:hAnsi="Arial" w:cs="Arial"/>
          <w:color w:val="000000"/>
          <w:sz w:val="24"/>
          <w:szCs w:val="24"/>
          <w:lang w:eastAsia="ru-RU"/>
        </w:rPr>
        <w:t xml:space="preserve"> дня;</w:t>
      </w:r>
    </w:p>
    <w:p w:rsidR="00940C06" w:rsidRPr="00940C06" w:rsidRDefault="00940C06" w:rsidP="00940C06">
      <w:pPr>
        <w:spacing w:after="0" w:line="240" w:lineRule="auto"/>
        <w:ind w:firstLine="567"/>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в) с использованием Единого портала - 1 календарный день.</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sz w:val="24"/>
          <w:szCs w:val="24"/>
          <w:lang w:eastAsia="ru-RU"/>
        </w:rPr>
      </w:pPr>
    </w:p>
    <w:p w:rsidR="00940C06" w:rsidRPr="00940C06" w:rsidRDefault="00940C06" w:rsidP="00940C06">
      <w:pPr>
        <w:shd w:val="clear" w:color="auto" w:fill="FFFFFF"/>
        <w:tabs>
          <w:tab w:val="left" w:pos="1701"/>
        </w:tabs>
        <w:spacing w:after="0" w:line="240" w:lineRule="auto"/>
        <w:ind w:left="709"/>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Требования к помещениям, в которых предоставляется Услуга</w:t>
      </w: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2.14. Помещения, в которых предоставляется Услуга, должны соответствовать следующим требованиям:</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940C06">
        <w:rPr>
          <w:rFonts w:ascii="Arial" w:eastAsia="Times New Roman" w:hAnsi="Arial" w:cs="Arial"/>
          <w:color w:val="000000"/>
          <w:sz w:val="24"/>
          <w:szCs w:val="24"/>
          <w:lang w:eastAsia="ru-RU"/>
        </w:rPr>
        <w:t>й-</w:t>
      </w:r>
      <w:proofErr w:type="gramEnd"/>
      <w:r w:rsidRPr="00940C06">
        <w:rPr>
          <w:rFonts w:ascii="Arial" w:eastAsia="Times New Roman" w:hAnsi="Arial" w:cs="Arial"/>
          <w:color w:val="000000"/>
          <w:sz w:val="24"/>
          <w:szCs w:val="24"/>
          <w:lang w:eastAsia="ru-RU"/>
        </w:rPr>
        <w:t xml:space="preserve"> инвалидов;</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д) помещения, в которых предоставляется Услуга, должны соответствовать санитарно-эпидемиологическим правилам и нормативам;</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lastRenderedPageBreak/>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и) обеспечено сопровождение инвалидов, имеющих стойкие расстройства функции зрения и самостоятельного передвижения;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л)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м) обеспечен допуск </w:t>
      </w:r>
      <w:proofErr w:type="spellStart"/>
      <w:r w:rsidRPr="00940C06">
        <w:rPr>
          <w:rFonts w:ascii="Arial" w:eastAsia="Times New Roman" w:hAnsi="Arial" w:cs="Arial"/>
          <w:color w:val="000000"/>
          <w:sz w:val="24"/>
          <w:szCs w:val="24"/>
          <w:lang w:eastAsia="ru-RU"/>
        </w:rPr>
        <w:t>сурдопереводчика</w:t>
      </w:r>
      <w:proofErr w:type="spellEnd"/>
      <w:r w:rsidRPr="00940C06">
        <w:rPr>
          <w:rFonts w:ascii="Arial" w:eastAsia="Times New Roman" w:hAnsi="Arial" w:cs="Arial"/>
          <w:color w:val="000000"/>
          <w:sz w:val="24"/>
          <w:szCs w:val="24"/>
          <w:lang w:eastAsia="ru-RU"/>
        </w:rPr>
        <w:t xml:space="preserve"> и </w:t>
      </w:r>
      <w:proofErr w:type="spellStart"/>
      <w:r w:rsidRPr="00940C06">
        <w:rPr>
          <w:rFonts w:ascii="Arial" w:eastAsia="Times New Roman" w:hAnsi="Arial" w:cs="Arial"/>
          <w:color w:val="000000"/>
          <w:sz w:val="24"/>
          <w:szCs w:val="24"/>
          <w:lang w:eastAsia="ru-RU"/>
        </w:rPr>
        <w:t>тифлосурдопереводчика</w:t>
      </w:r>
      <w:proofErr w:type="spellEnd"/>
      <w:r w:rsidRPr="00940C06">
        <w:rPr>
          <w:rFonts w:ascii="Arial" w:eastAsia="Times New Roman" w:hAnsi="Arial" w:cs="Arial"/>
          <w:color w:val="000000"/>
          <w:sz w:val="24"/>
          <w:szCs w:val="24"/>
          <w:lang w:eastAsia="ru-RU"/>
        </w:rPr>
        <w:t>;</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о) обеспечено оказание помощи инвалидам в преодолении барьеров, мешающих получению ими Услуги наравне с другими лицами.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shd w:val="clear" w:color="auto" w:fill="FFFFFF"/>
          <w:lang w:eastAsia="ru-RU"/>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Показатели качества и доступности Услуги</w:t>
      </w:r>
    </w:p>
    <w:p w:rsidR="00940C06" w:rsidRPr="00940C06" w:rsidRDefault="00940C06" w:rsidP="00940C06">
      <w:pPr>
        <w:shd w:val="clear" w:color="auto" w:fill="FFFFFF"/>
        <w:tabs>
          <w:tab w:val="left" w:pos="1701"/>
        </w:tabs>
        <w:spacing w:after="0" w:line="240" w:lineRule="auto"/>
        <w:jc w:val="center"/>
        <w:rPr>
          <w:rFonts w:ascii="Times New Roman" w:eastAsia="Times New Roman" w:hAnsi="Times New Roman"/>
          <w:color w:val="000000"/>
          <w:sz w:val="28"/>
          <w:szCs w:val="28"/>
          <w:lang w:eastAsia="ru-RU"/>
        </w:rPr>
      </w:pPr>
    </w:p>
    <w:p w:rsidR="00940C06" w:rsidRPr="00940C06" w:rsidRDefault="00940C06" w:rsidP="00940C06">
      <w:pPr>
        <w:shd w:val="clear" w:color="auto" w:fill="FFFFFF"/>
        <w:tabs>
          <w:tab w:val="left" w:pos="1701"/>
        </w:tabs>
        <w:spacing w:after="0" w:line="240" w:lineRule="auto"/>
        <w:ind w:left="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2.15. К показателям качества предоставления Услуги относятся: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минимально возможное количество взаимодействий гражданина с должностными лицами, участвующими в предоставлении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w:t>
      </w:r>
      <w:proofErr w:type="gramStart"/>
      <w:r w:rsidRPr="00940C06">
        <w:rPr>
          <w:rFonts w:ascii="Arial" w:eastAsia="Times New Roman" w:hAnsi="Arial" w:cs="Arial"/>
          <w:color w:val="000000"/>
          <w:sz w:val="24"/>
          <w:szCs w:val="24"/>
          <w:lang w:eastAsia="ru-RU"/>
        </w:rPr>
        <w:t>итогам</w:t>
      </w:r>
      <w:proofErr w:type="gramEnd"/>
      <w:r w:rsidRPr="00940C06">
        <w:rPr>
          <w:rFonts w:ascii="Arial" w:eastAsia="Times New Roman" w:hAnsi="Arial" w:cs="Arial"/>
          <w:color w:val="000000"/>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г) отсутствие нарушений установленных сроков в процессе предоставления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д) отсутствие обоснованных жалоб на действия (бездействие) сотрудников и их некорректное (невнимательное) отношение к заявителям;</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е) возможность заявителя оценить услугу сразу после получения её результата и направить оценку через Единый портал;</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2.16. К показателям доступности предоставления Услуги относятся: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возможность получения заявителем результата предоставления Услуги с помощью Единого портала;</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в) возможность получения информации о ходе предоставления Услуги, в том числе с использованием информационно-коммуникационных технологий;</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д) размещение информации о бесплатном предоставлении услуги на Едином портале;</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lastRenderedPageBreak/>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ж) возможность оставить обратную связь с заявителем об Услуге во всех точках её предоставления.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shd w:val="clear" w:color="auto" w:fill="FFFFFF"/>
          <w:lang w:eastAsia="ru-RU"/>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940C06" w:rsidRPr="00940C06" w:rsidRDefault="00940C06" w:rsidP="00940C06">
      <w:pPr>
        <w:shd w:val="clear" w:color="auto" w:fill="FFFFFF"/>
        <w:tabs>
          <w:tab w:val="left" w:pos="1701"/>
        </w:tabs>
        <w:spacing w:after="0" w:line="240" w:lineRule="auto"/>
        <w:ind w:left="709"/>
        <w:jc w:val="both"/>
        <w:rPr>
          <w:rFonts w:ascii="Times New Roman" w:eastAsia="Times New Roman" w:hAnsi="Times New Roman"/>
          <w:color w:val="000000"/>
          <w:sz w:val="28"/>
          <w:szCs w:val="28"/>
          <w:lang w:eastAsia="ru-RU"/>
        </w:rPr>
      </w:pPr>
    </w:p>
    <w:p w:rsidR="00940C06" w:rsidRPr="00940C06" w:rsidRDefault="00940C06" w:rsidP="00940C06">
      <w:pPr>
        <w:shd w:val="clear" w:color="auto" w:fill="FFFFFF"/>
        <w:tabs>
          <w:tab w:val="left" w:pos="1701"/>
        </w:tabs>
        <w:spacing w:after="0" w:line="240" w:lineRule="auto"/>
        <w:ind w:left="709"/>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Иные требования к предоставлению Услуги</w:t>
      </w:r>
    </w:p>
    <w:p w:rsidR="00940C06" w:rsidRPr="00940C06" w:rsidRDefault="00940C06" w:rsidP="00940C06">
      <w:pPr>
        <w:shd w:val="clear" w:color="auto" w:fill="FFFFFF"/>
        <w:tabs>
          <w:tab w:val="left" w:pos="1701"/>
        </w:tabs>
        <w:spacing w:after="0" w:line="240" w:lineRule="auto"/>
        <w:ind w:left="709"/>
        <w:jc w:val="center"/>
        <w:rPr>
          <w:rFonts w:ascii="Times New Roman" w:eastAsia="Times New Roman" w:hAnsi="Times New Roman"/>
          <w:color w:val="000000"/>
          <w:sz w:val="28"/>
          <w:szCs w:val="28"/>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2.18. Перечень информационных систем, используемых для предоставления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Единый портал;</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федеральная информационная система «Единая система межведомственного электронного взаимодействия.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2.20.</w:t>
      </w:r>
      <w:r w:rsidRPr="00940C06">
        <w:rPr>
          <w:rFonts w:ascii="Arial" w:eastAsia="Times New Roman" w:hAnsi="Arial" w:cs="Arial"/>
          <w:color w:val="22272F"/>
          <w:sz w:val="24"/>
          <w:szCs w:val="24"/>
          <w:lang w:eastAsia="ru-RU"/>
        </w:rPr>
        <w:t xml:space="preserve"> </w:t>
      </w:r>
      <w:r w:rsidRPr="00940C06">
        <w:rPr>
          <w:rFonts w:ascii="Arial" w:eastAsia="Times New Roman" w:hAnsi="Arial" w:cs="Arial"/>
          <w:color w:val="000000"/>
          <w:sz w:val="24"/>
          <w:szCs w:val="24"/>
          <w:lang w:eastAsia="ru-RU"/>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sidRPr="00940C06">
        <w:rPr>
          <w:rFonts w:ascii="Arial" w:eastAsia="Times New Roman" w:hAnsi="Arial" w:cs="Arial"/>
          <w:color w:val="22272F"/>
          <w:sz w:val="24"/>
          <w:szCs w:val="24"/>
          <w:lang w:eastAsia="ru-RU"/>
        </w:rPr>
        <w:t>.</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финансовым органом муниципального образования, а также выдача документов, включая составление на бумажном носителе в органе, предоставляющем Услугу.</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Исчерпывающий перечень документов,</w:t>
      </w:r>
    </w:p>
    <w:p w:rsidR="00940C06" w:rsidRPr="00940C06" w:rsidRDefault="00940C06" w:rsidP="00940C06">
      <w:pPr>
        <w:shd w:val="clear" w:color="auto" w:fill="FFFFFF"/>
        <w:tabs>
          <w:tab w:val="left" w:pos="1701"/>
        </w:tabs>
        <w:spacing w:after="0" w:line="240" w:lineRule="auto"/>
        <w:ind w:firstLine="709"/>
        <w:jc w:val="center"/>
        <w:rPr>
          <w:rFonts w:ascii="Arial" w:eastAsia="Times New Roman" w:hAnsi="Arial" w:cs="Arial"/>
          <w:color w:val="000000"/>
          <w:sz w:val="24"/>
          <w:szCs w:val="24"/>
          <w:lang w:eastAsia="ru-RU"/>
        </w:rPr>
      </w:pPr>
      <w:proofErr w:type="gramStart"/>
      <w:r w:rsidRPr="00940C06">
        <w:rPr>
          <w:rFonts w:ascii="Arial" w:eastAsia="Times New Roman" w:hAnsi="Arial" w:cs="Arial"/>
          <w:color w:val="000000"/>
          <w:sz w:val="24"/>
          <w:szCs w:val="24"/>
          <w:lang w:eastAsia="ru-RU"/>
        </w:rPr>
        <w:t>необходимых</w:t>
      </w:r>
      <w:proofErr w:type="gramEnd"/>
      <w:r w:rsidRPr="00940C06">
        <w:rPr>
          <w:rFonts w:ascii="Arial" w:eastAsia="Times New Roman" w:hAnsi="Arial" w:cs="Arial"/>
          <w:color w:val="000000"/>
          <w:sz w:val="24"/>
          <w:szCs w:val="24"/>
          <w:lang w:eastAsia="ru-RU"/>
        </w:rPr>
        <w:t xml:space="preserve"> для предоставления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2.24. </w:t>
      </w:r>
      <w:proofErr w:type="gramStart"/>
      <w:r w:rsidRPr="00940C06">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roofErr w:type="gramEnd"/>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lastRenderedPageBreak/>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940C06" w:rsidRPr="00940C06" w:rsidRDefault="00940C06" w:rsidP="00940C06">
      <w:pPr>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rsidR="00940C06" w:rsidRPr="00940C06" w:rsidRDefault="00940C06" w:rsidP="00940C06">
      <w:pPr>
        <w:spacing w:after="0" w:line="240" w:lineRule="auto"/>
        <w:jc w:val="both"/>
        <w:rPr>
          <w:rFonts w:ascii="Arial" w:eastAsia="Times New Roman" w:hAnsi="Arial" w:cs="Arial"/>
          <w:color w:val="000000"/>
          <w:sz w:val="24"/>
          <w:szCs w:val="24"/>
          <w:lang w:eastAsia="ru-RU"/>
        </w:rPr>
      </w:pPr>
    </w:p>
    <w:p w:rsidR="00940C06" w:rsidRPr="00940C06" w:rsidRDefault="00940C06" w:rsidP="00940C06">
      <w:pPr>
        <w:numPr>
          <w:ilvl w:val="0"/>
          <w:numId w:val="2"/>
        </w:numPr>
        <w:shd w:val="clear" w:color="auto" w:fill="FFFFFF"/>
        <w:tabs>
          <w:tab w:val="left" w:pos="0"/>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b/>
          <w:color w:val="000000"/>
          <w:sz w:val="24"/>
          <w:szCs w:val="24"/>
          <w:lang w:eastAsia="ru-RU"/>
        </w:rPr>
        <w:t xml:space="preserve">Состав, последовательность и сроки </w:t>
      </w:r>
    </w:p>
    <w:p w:rsidR="00940C06" w:rsidRPr="00940C06" w:rsidRDefault="00940C06" w:rsidP="00940C06">
      <w:pPr>
        <w:shd w:val="clear" w:color="auto" w:fill="FFFFFF"/>
        <w:tabs>
          <w:tab w:val="left" w:pos="0"/>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b/>
          <w:color w:val="000000"/>
          <w:sz w:val="24"/>
          <w:szCs w:val="24"/>
          <w:lang w:eastAsia="ru-RU"/>
        </w:rPr>
        <w:t>выполнения административных процедур</w:t>
      </w:r>
    </w:p>
    <w:p w:rsidR="00940C06" w:rsidRPr="00940C06" w:rsidRDefault="00940C06" w:rsidP="00940C06">
      <w:pPr>
        <w:shd w:val="clear" w:color="auto" w:fill="FFFFFF"/>
        <w:tabs>
          <w:tab w:val="left" w:pos="1701"/>
        </w:tabs>
        <w:spacing w:after="0" w:line="240" w:lineRule="auto"/>
        <w:ind w:left="709"/>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Перечень </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proofErr w:type="gramStart"/>
      <w:r w:rsidRPr="00940C06">
        <w:rPr>
          <w:rFonts w:ascii="Arial" w:eastAsia="Times New Roman" w:hAnsi="Arial" w:cs="Arial"/>
          <w:color w:val="000000"/>
          <w:sz w:val="24"/>
          <w:szCs w:val="24"/>
          <w:lang w:eastAsia="ru-RU"/>
        </w:rPr>
        <w:t>осуществляемых</w:t>
      </w:r>
      <w:proofErr w:type="gramEnd"/>
      <w:r w:rsidRPr="00940C06">
        <w:rPr>
          <w:rFonts w:ascii="Arial" w:eastAsia="Times New Roman" w:hAnsi="Arial" w:cs="Arial"/>
          <w:color w:val="000000"/>
          <w:sz w:val="24"/>
          <w:szCs w:val="24"/>
          <w:lang w:eastAsia="ru-RU"/>
        </w:rPr>
        <w:t xml:space="preserve"> при предоставлении Услуги </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административных процедур</w:t>
      </w:r>
    </w:p>
    <w:p w:rsidR="00940C06" w:rsidRPr="00940C06" w:rsidRDefault="00940C06" w:rsidP="00940C06">
      <w:pPr>
        <w:shd w:val="clear" w:color="auto" w:fill="FFFFFF"/>
        <w:tabs>
          <w:tab w:val="left" w:pos="1701"/>
        </w:tabs>
        <w:spacing w:after="0" w:line="240" w:lineRule="auto"/>
        <w:ind w:left="709"/>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3.1. Предоставление Услуги включает в себя следующие административные процедуры:</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профилирование заявителя;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прием заявления и документов, необходимых для предоставления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межведомственное информационное взаимодействие;</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принятие решения о предоставлении (об отказе в предоставлении)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предоставление результата Услуги;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получение дополнительных сведений от заявителя.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3.3. </w:t>
      </w:r>
      <w:proofErr w:type="gramStart"/>
      <w:r w:rsidRPr="00940C06">
        <w:rPr>
          <w:rFonts w:ascii="Arial" w:eastAsia="Times New Roman" w:hAnsi="Arial" w:cs="Arial"/>
          <w:color w:val="000000"/>
          <w:sz w:val="24"/>
          <w:szCs w:val="24"/>
          <w:lang w:eastAsia="ru-RU"/>
        </w:rPr>
        <w:t>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roofErr w:type="gramEnd"/>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sidRPr="00940C06">
        <w:rPr>
          <w:rFonts w:ascii="Arial" w:eastAsia="Times New Roman" w:hAnsi="Arial" w:cs="Arial"/>
          <w:color w:val="000000"/>
          <w:sz w:val="24"/>
          <w:szCs w:val="24"/>
          <w:shd w:val="clear" w:color="auto" w:fill="FFFFFF"/>
          <w:lang w:eastAsia="ru-RU"/>
        </w:rPr>
        <w:t>при предоставлении Услуги такое распределение указанного ограниченного ресурса не предусмотрено.</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3.5. Услуга в упреждающем (</w:t>
      </w:r>
      <w:proofErr w:type="spellStart"/>
      <w:r w:rsidRPr="00940C06">
        <w:rPr>
          <w:rFonts w:ascii="Arial" w:eastAsia="Times New Roman" w:hAnsi="Arial" w:cs="Arial"/>
          <w:color w:val="000000"/>
          <w:sz w:val="24"/>
          <w:szCs w:val="24"/>
          <w:lang w:eastAsia="ru-RU"/>
        </w:rPr>
        <w:t>проактивном</w:t>
      </w:r>
      <w:proofErr w:type="spellEnd"/>
      <w:r w:rsidRPr="00940C06">
        <w:rPr>
          <w:rFonts w:ascii="Arial" w:eastAsia="Times New Roman" w:hAnsi="Arial" w:cs="Arial"/>
          <w:color w:val="000000"/>
          <w:sz w:val="24"/>
          <w:szCs w:val="24"/>
          <w:lang w:eastAsia="ru-RU"/>
        </w:rPr>
        <w:t>) режиме не оказывается.</w:t>
      </w:r>
    </w:p>
    <w:p w:rsidR="00940C06" w:rsidRPr="00940C06" w:rsidRDefault="00940C06" w:rsidP="00940C06">
      <w:pPr>
        <w:shd w:val="clear" w:color="auto" w:fill="FFFFFF"/>
        <w:tabs>
          <w:tab w:val="left" w:pos="1701"/>
        </w:tabs>
        <w:spacing w:after="0" w:line="240" w:lineRule="auto"/>
        <w:ind w:left="709"/>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left="709"/>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Профилирование заявителя</w:t>
      </w:r>
    </w:p>
    <w:p w:rsidR="00940C06" w:rsidRPr="00940C06" w:rsidRDefault="00940C06" w:rsidP="00940C06">
      <w:pPr>
        <w:shd w:val="clear" w:color="auto" w:fill="FFFFFF"/>
        <w:tabs>
          <w:tab w:val="left" w:pos="1701"/>
        </w:tabs>
        <w:spacing w:after="0" w:line="240" w:lineRule="auto"/>
        <w:ind w:left="709"/>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3.8. Профилирование осуществляется: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в финансовом органе муниципального образования;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в многофункциональном центре;</w:t>
      </w:r>
    </w:p>
    <w:p w:rsidR="00940C06" w:rsidRPr="00940C06" w:rsidRDefault="00940C06" w:rsidP="00940C06">
      <w:pPr>
        <w:shd w:val="clear" w:color="auto" w:fill="FFFFFF"/>
        <w:tabs>
          <w:tab w:val="left" w:pos="1701"/>
        </w:tabs>
        <w:spacing w:after="0" w:line="240" w:lineRule="auto"/>
        <w:ind w:left="709"/>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в) посредством Единого портала.</w:t>
      </w:r>
    </w:p>
    <w:p w:rsidR="00940C06" w:rsidRPr="00940C06" w:rsidRDefault="00940C06" w:rsidP="00940C06">
      <w:pPr>
        <w:shd w:val="clear" w:color="auto" w:fill="FFFFFF"/>
        <w:tabs>
          <w:tab w:val="left" w:pos="1701"/>
        </w:tabs>
        <w:spacing w:after="0" w:line="240" w:lineRule="auto"/>
        <w:ind w:firstLine="709"/>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3.9. Идентификаторы категорий (признаков) заявителей приведены в приложении № 2 к Административному регламенту.</w:t>
      </w:r>
    </w:p>
    <w:p w:rsidR="00940C06" w:rsidRPr="00940C06" w:rsidRDefault="00940C06" w:rsidP="00940C06">
      <w:pPr>
        <w:shd w:val="clear" w:color="auto" w:fill="FFFFFF"/>
        <w:tabs>
          <w:tab w:val="left" w:pos="1701"/>
        </w:tabs>
        <w:spacing w:after="0" w:line="240" w:lineRule="auto"/>
        <w:ind w:left="709"/>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left="709"/>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Прием заявления и документов,</w:t>
      </w:r>
    </w:p>
    <w:p w:rsidR="00940C06" w:rsidRPr="00940C06" w:rsidRDefault="00940C06" w:rsidP="00940C06">
      <w:pPr>
        <w:shd w:val="clear" w:color="auto" w:fill="FFFFFF"/>
        <w:tabs>
          <w:tab w:val="left" w:pos="1701"/>
        </w:tabs>
        <w:spacing w:after="0" w:line="240" w:lineRule="auto"/>
        <w:ind w:left="709"/>
        <w:jc w:val="center"/>
        <w:rPr>
          <w:rFonts w:ascii="Arial" w:eastAsia="Times New Roman" w:hAnsi="Arial" w:cs="Arial"/>
          <w:color w:val="000000"/>
          <w:sz w:val="24"/>
          <w:szCs w:val="24"/>
          <w:lang w:eastAsia="ru-RU"/>
        </w:rPr>
      </w:pPr>
      <w:proofErr w:type="gramStart"/>
      <w:r w:rsidRPr="00940C06">
        <w:rPr>
          <w:rFonts w:ascii="Arial" w:eastAsia="Times New Roman" w:hAnsi="Arial" w:cs="Arial"/>
          <w:color w:val="000000"/>
          <w:sz w:val="24"/>
          <w:szCs w:val="24"/>
          <w:lang w:eastAsia="ru-RU"/>
        </w:rPr>
        <w:t>необходимых</w:t>
      </w:r>
      <w:proofErr w:type="gramEnd"/>
      <w:r w:rsidRPr="00940C06">
        <w:rPr>
          <w:rFonts w:ascii="Arial" w:eastAsia="Times New Roman" w:hAnsi="Arial" w:cs="Arial"/>
          <w:color w:val="000000"/>
          <w:sz w:val="24"/>
          <w:szCs w:val="24"/>
          <w:lang w:eastAsia="ru-RU"/>
        </w:rPr>
        <w:t xml:space="preserve"> для предоставления Услуги</w:t>
      </w:r>
    </w:p>
    <w:p w:rsidR="00940C06" w:rsidRPr="00940C06" w:rsidRDefault="00940C06" w:rsidP="00940C06">
      <w:pPr>
        <w:shd w:val="clear" w:color="auto" w:fill="FFFFFF"/>
        <w:tabs>
          <w:tab w:val="left" w:pos="1701"/>
        </w:tabs>
        <w:spacing w:after="0" w:line="240" w:lineRule="auto"/>
        <w:ind w:left="709"/>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hAnsi="Arial" w:cs="Arial"/>
          <w:color w:val="000000"/>
          <w:sz w:val="24"/>
          <w:szCs w:val="24"/>
          <w:shd w:val="clear" w:color="auto" w:fill="FFFFFF"/>
        </w:rPr>
      </w:pPr>
      <w:r w:rsidRPr="00940C06">
        <w:rPr>
          <w:rFonts w:ascii="Arial" w:eastAsia="Times New Roman" w:hAnsi="Arial" w:cs="Arial"/>
          <w:color w:val="000000"/>
          <w:sz w:val="24"/>
          <w:szCs w:val="24"/>
          <w:lang w:eastAsia="ru-RU"/>
        </w:rPr>
        <w:lastRenderedPageBreak/>
        <w:t xml:space="preserve">3.10. </w:t>
      </w:r>
      <w:r w:rsidRPr="00940C06">
        <w:rPr>
          <w:rFonts w:ascii="Arial" w:eastAsia="Times New Roman" w:hAnsi="Arial" w:cs="Arial"/>
          <w:color w:val="000000"/>
          <w:sz w:val="24"/>
          <w:szCs w:val="24"/>
          <w:shd w:val="clear" w:color="auto" w:fill="FFFFFF"/>
          <w:lang w:eastAsia="ru-RU"/>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shd w:val="clear" w:color="auto" w:fill="FFFFFF"/>
          <w:lang w:eastAsia="ru-RU"/>
        </w:rPr>
      </w:pPr>
      <w:r w:rsidRPr="00940C06">
        <w:rPr>
          <w:rFonts w:ascii="Arial" w:eastAsia="Times New Roman" w:hAnsi="Arial" w:cs="Arial"/>
          <w:color w:val="000000"/>
          <w:sz w:val="24"/>
          <w:szCs w:val="24"/>
          <w:shd w:val="clear" w:color="auto" w:fill="FFFFFF"/>
          <w:lang w:eastAsia="ru-RU"/>
        </w:rPr>
        <w:t>3.11. Способы установления личности заявителя: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в финансовом органе муниципального образования: – документ, удостоверяющий личность;</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в многофункциональном центре – документ, удостоверяющий личность;</w:t>
      </w:r>
    </w:p>
    <w:p w:rsidR="00940C06" w:rsidRPr="00940C06" w:rsidRDefault="00940C06" w:rsidP="00940C06">
      <w:pPr>
        <w:shd w:val="clear" w:color="auto" w:fill="FFFFFF"/>
        <w:tabs>
          <w:tab w:val="left" w:pos="1701"/>
        </w:tabs>
        <w:spacing w:after="0" w:line="240" w:lineRule="auto"/>
        <w:ind w:firstLine="709"/>
        <w:jc w:val="both"/>
        <w:rPr>
          <w:rFonts w:ascii="Arial" w:hAnsi="Arial" w:cs="Arial"/>
          <w:color w:val="000000"/>
          <w:sz w:val="24"/>
          <w:szCs w:val="24"/>
        </w:rPr>
      </w:pPr>
      <w:r w:rsidRPr="00940C06">
        <w:rPr>
          <w:rFonts w:ascii="Arial" w:eastAsia="Times New Roman" w:hAnsi="Arial" w:cs="Arial"/>
          <w:color w:val="000000"/>
          <w:sz w:val="24"/>
          <w:szCs w:val="24"/>
          <w:lang w:eastAsia="ru-RU"/>
        </w:rP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rsidRPr="00940C06">
        <w:rPr>
          <w:rFonts w:ascii="Arial" w:eastAsia="Times New Roman" w:hAnsi="Arial" w:cs="Arial"/>
          <w:color w:val="000000"/>
          <w:sz w:val="24"/>
          <w:szCs w:val="24"/>
          <w:lang w:eastAsia="ru-RU"/>
        </w:rPr>
        <w:t>ии и ау</w:t>
      </w:r>
      <w:proofErr w:type="gramEnd"/>
      <w:r w:rsidRPr="00940C06">
        <w:rPr>
          <w:rFonts w:ascii="Arial" w:eastAsia="Times New Roman" w:hAnsi="Arial" w:cs="Arial"/>
          <w:color w:val="000000"/>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sz w:val="24"/>
          <w:szCs w:val="24"/>
          <w:lang w:eastAsia="ru-RU"/>
        </w:rPr>
      </w:pPr>
      <w:r w:rsidRPr="00940C06">
        <w:rPr>
          <w:rFonts w:ascii="Arial" w:eastAsia="Times New Roman" w:hAnsi="Arial" w:cs="Arial"/>
          <w:color w:val="000000"/>
          <w:sz w:val="24"/>
          <w:szCs w:val="24"/>
          <w:lang w:eastAsia="ru-RU"/>
        </w:rP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3.13. Услуга не предусматривает возможности приема финансовым органом муниципального образования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40C06" w:rsidRPr="00940C06" w:rsidRDefault="00940C06" w:rsidP="00940C06">
      <w:pPr>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940C06" w:rsidRPr="00940C06" w:rsidRDefault="00940C06" w:rsidP="00940C06">
      <w:pPr>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в многофункциональном центре муниципального образования - 1 календарный день;</w:t>
      </w:r>
    </w:p>
    <w:p w:rsidR="00940C06" w:rsidRPr="00940C06" w:rsidRDefault="00940C06" w:rsidP="00940C06">
      <w:pPr>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б) в многофункциональном центре - 2 </w:t>
      </w:r>
      <w:proofErr w:type="gramStart"/>
      <w:r w:rsidRPr="00940C06">
        <w:rPr>
          <w:rFonts w:ascii="Arial" w:eastAsia="Times New Roman" w:hAnsi="Arial" w:cs="Arial"/>
          <w:color w:val="000000"/>
          <w:sz w:val="24"/>
          <w:szCs w:val="24"/>
          <w:lang w:eastAsia="ru-RU"/>
        </w:rPr>
        <w:t>календарных</w:t>
      </w:r>
      <w:proofErr w:type="gramEnd"/>
      <w:r w:rsidRPr="00940C06">
        <w:rPr>
          <w:rFonts w:ascii="Arial" w:eastAsia="Times New Roman" w:hAnsi="Arial" w:cs="Arial"/>
          <w:color w:val="000000"/>
          <w:sz w:val="24"/>
          <w:szCs w:val="24"/>
          <w:lang w:eastAsia="ru-RU"/>
        </w:rPr>
        <w:t xml:space="preserve"> дня;</w:t>
      </w:r>
    </w:p>
    <w:p w:rsidR="00940C06" w:rsidRPr="00940C06" w:rsidRDefault="00940C06" w:rsidP="00940C06">
      <w:pPr>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в) с использованием Единого портала - 1 календарный день.</w:t>
      </w:r>
    </w:p>
    <w:p w:rsidR="00940C06" w:rsidRPr="00940C06" w:rsidRDefault="00940C06" w:rsidP="00940C06">
      <w:pPr>
        <w:shd w:val="clear" w:color="auto" w:fill="FFFFFF"/>
        <w:tabs>
          <w:tab w:val="left" w:pos="1701"/>
        </w:tabs>
        <w:spacing w:after="0" w:line="240" w:lineRule="auto"/>
        <w:jc w:val="center"/>
        <w:rPr>
          <w:rFonts w:ascii="Times New Roman" w:eastAsia="Times New Roman" w:hAnsi="Times New Roman"/>
          <w:color w:val="000000"/>
          <w:sz w:val="28"/>
          <w:szCs w:val="28"/>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sz w:val="24"/>
          <w:szCs w:val="24"/>
          <w:lang w:eastAsia="ru-RU"/>
        </w:rPr>
      </w:pPr>
      <w:r w:rsidRPr="00940C06">
        <w:rPr>
          <w:rFonts w:ascii="Arial" w:eastAsia="Times New Roman" w:hAnsi="Arial" w:cs="Arial"/>
          <w:sz w:val="24"/>
          <w:szCs w:val="24"/>
          <w:lang w:eastAsia="ru-RU"/>
        </w:rPr>
        <w:t>Межведомственное информационное взаимодействие</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sz w:val="24"/>
          <w:szCs w:val="24"/>
          <w:lang w:eastAsia="ru-RU"/>
        </w:rPr>
      </w:pPr>
    </w:p>
    <w:p w:rsidR="00940C06" w:rsidRPr="00940C06" w:rsidRDefault="00C11B0A" w:rsidP="00C11B0A">
      <w:pPr>
        <w:shd w:val="clear" w:color="auto" w:fill="FFFFFF"/>
        <w:tabs>
          <w:tab w:val="left" w:pos="1701"/>
        </w:tabs>
        <w:spacing w:after="0" w:line="240" w:lineRule="auto"/>
        <w:jc w:val="both"/>
        <w:rPr>
          <w:rFonts w:ascii="Arial" w:hAnsi="Arial" w:cs="Arial"/>
          <w:sz w:val="24"/>
          <w:szCs w:val="24"/>
        </w:rPr>
      </w:pPr>
      <w:r>
        <w:rPr>
          <w:rFonts w:ascii="Arial" w:hAnsi="Arial" w:cs="Arial"/>
          <w:sz w:val="24"/>
          <w:szCs w:val="24"/>
        </w:rPr>
        <w:t xml:space="preserve">           3.15</w:t>
      </w:r>
      <w:proofErr w:type="gramStart"/>
      <w:r>
        <w:rPr>
          <w:rFonts w:ascii="Arial" w:hAnsi="Arial" w:cs="Arial"/>
          <w:sz w:val="24"/>
          <w:szCs w:val="24"/>
        </w:rPr>
        <w:t xml:space="preserve"> </w:t>
      </w:r>
      <w:r w:rsidR="00940C06" w:rsidRPr="00940C06">
        <w:rPr>
          <w:rFonts w:ascii="Arial" w:hAnsi="Arial" w:cs="Arial"/>
          <w:sz w:val="24"/>
          <w:szCs w:val="24"/>
        </w:rPr>
        <w:t>Д</w:t>
      </w:r>
      <w:proofErr w:type="gramEnd"/>
      <w:r w:rsidR="00940C06" w:rsidRPr="00940C06">
        <w:rPr>
          <w:rFonts w:ascii="Arial" w:hAnsi="Arial" w:cs="Arial"/>
          <w:sz w:val="24"/>
          <w:szCs w:val="24"/>
        </w:rPr>
        <w:t>ля получения Услуги необходимо направление следующих межведомственных информационных запросов:</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межведомственный запрос «Сведения о паспортах гражданина Российской Федерации». Поставщиком сведений является МИНИСТЕРСТВО ВНУТРЕННИХ ДЕЛ РОССИЙСКОЙ ФЕДЕРАЦИИ.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Основанием для направления запроса является запрос заявителя.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Запрос направляется в течение 3 календарных дней с момента возникновения основания для его направления.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межведомственный запрос «Сведения из Единого государственного реестра недвижимости». Поставщиком сведений является Федеральная служба государственной регистрации, кадастра и картографии.</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Основанием для направления запроса является запрос заявителя.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Запрос направляется в течение 3 календарных дней с момента возникновения основания для его направления.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lastRenderedPageBreak/>
        <w:t>Федеральная служба государственной регистрации, кадастра и картографии представляет запрашиваемые сведения в срок, не превышающий 48 часов с момента направления межведомственного запроса;</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межведомственный запрос «Выписки из ЕГРЮЛ по запросам органов государственной власти». Поставщиком сведений является Федеральная налоговая служба.</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Основанием для направления запроса является заявление заявителя.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Запрос направляется в течение 3 календарных дней с момента возникновения основания для его направления.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rsidR="00940C06" w:rsidRPr="00940C06" w:rsidRDefault="00940C06" w:rsidP="00940C06">
      <w:pPr>
        <w:shd w:val="clear" w:color="auto" w:fill="FFFFFF"/>
        <w:tabs>
          <w:tab w:val="left" w:pos="1701"/>
        </w:tabs>
        <w:spacing w:after="0" w:line="240" w:lineRule="auto"/>
        <w:jc w:val="center"/>
        <w:rPr>
          <w:rFonts w:ascii="Times New Roman" w:eastAsia="Times New Roman" w:hAnsi="Times New Roman"/>
          <w:color w:val="000000"/>
          <w:sz w:val="28"/>
          <w:szCs w:val="28"/>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Принятие решения о предоставлении </w:t>
      </w: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(об отказе в предоставлении) Услуги</w:t>
      </w:r>
    </w:p>
    <w:p w:rsidR="00940C06" w:rsidRPr="00940C06" w:rsidRDefault="00940C06" w:rsidP="00940C06">
      <w:pPr>
        <w:shd w:val="clear" w:color="auto" w:fill="FFFFFF"/>
        <w:tabs>
          <w:tab w:val="left" w:pos="1701"/>
        </w:tabs>
        <w:spacing w:after="0" w:line="240" w:lineRule="auto"/>
        <w:jc w:val="center"/>
        <w:rPr>
          <w:rFonts w:ascii="Times New Roman" w:eastAsia="Times New Roman" w:hAnsi="Times New Roman"/>
          <w:color w:val="000000"/>
          <w:sz w:val="28"/>
          <w:szCs w:val="28"/>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3.16. Основания для отказа в предоставлении Услуги приведены в приложении № 4 к Административному регламенту.</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3.17 Принятие решения о предоставлении (об отказе в предоставлении) Услуги осуществляется в срок, не превышающий 22 календарных дней со дня получения финансовым органом муниципального образования всех сведений, необходимых для принятия такого решения.</w:t>
      </w:r>
    </w:p>
    <w:p w:rsidR="00940C06" w:rsidRPr="00940C06" w:rsidRDefault="00940C06" w:rsidP="00940C06">
      <w:pPr>
        <w:shd w:val="clear" w:color="auto" w:fill="FFFFFF"/>
        <w:tabs>
          <w:tab w:val="left" w:pos="1701"/>
        </w:tabs>
        <w:spacing w:after="0" w:line="240" w:lineRule="auto"/>
        <w:ind w:firstLine="709"/>
        <w:jc w:val="both"/>
        <w:rPr>
          <w:rFonts w:ascii="Times New Roman" w:eastAsia="Times New Roman" w:hAnsi="Times New Roman"/>
          <w:color w:val="000000"/>
          <w:sz w:val="28"/>
          <w:szCs w:val="28"/>
          <w:lang w:eastAsia="ru-RU"/>
        </w:rPr>
      </w:pPr>
    </w:p>
    <w:p w:rsidR="00940C06" w:rsidRPr="00940C06" w:rsidRDefault="00940C06" w:rsidP="00940C06">
      <w:pPr>
        <w:shd w:val="clear" w:color="auto" w:fill="FFFFFF"/>
        <w:tabs>
          <w:tab w:val="left" w:pos="1701"/>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Предоставление результата Услуги</w:t>
      </w:r>
    </w:p>
    <w:p w:rsidR="00940C06" w:rsidRPr="00940C06" w:rsidRDefault="00940C06" w:rsidP="00940C06">
      <w:pPr>
        <w:shd w:val="clear" w:color="auto" w:fill="FFFFFF"/>
        <w:tabs>
          <w:tab w:val="left" w:pos="1701"/>
        </w:tabs>
        <w:spacing w:after="0" w:line="240" w:lineRule="auto"/>
        <w:ind w:firstLine="709"/>
        <w:jc w:val="center"/>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hAnsi="Arial" w:cs="Arial"/>
          <w:color w:val="000000"/>
          <w:sz w:val="24"/>
          <w:szCs w:val="24"/>
        </w:rPr>
      </w:pPr>
      <w:r w:rsidRPr="00940C06">
        <w:rPr>
          <w:rFonts w:ascii="Arial" w:eastAsia="Times New Roman" w:hAnsi="Arial" w:cs="Arial"/>
          <w:color w:val="000000"/>
          <w:sz w:val="24"/>
          <w:szCs w:val="24"/>
          <w:lang w:eastAsia="ru-RU"/>
        </w:rPr>
        <w:t>3.18. Предоставление результата Услуги в финансовом органе муниципального образования, в многофункциональном центре, посредством Единого портала, осуществляется в срок, не превышающий 3 календарных дней со дня принятия решения о предоставлении (об отказе в предоставлении) Услуги.</w:t>
      </w:r>
    </w:p>
    <w:p w:rsidR="00940C06" w:rsidRPr="00940C06" w:rsidRDefault="00940C06" w:rsidP="00940C06">
      <w:pPr>
        <w:tabs>
          <w:tab w:val="left" w:pos="1134"/>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3.19. Финансовым органом муниципального образования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40C06" w:rsidRPr="00940C06" w:rsidRDefault="00940C06" w:rsidP="00940C06">
      <w:pPr>
        <w:tabs>
          <w:tab w:val="left" w:pos="1134"/>
          <w:tab w:val="left" w:pos="1701"/>
        </w:tabs>
        <w:spacing w:after="0" w:line="240" w:lineRule="auto"/>
        <w:ind w:firstLine="709"/>
        <w:jc w:val="both"/>
        <w:rPr>
          <w:rFonts w:ascii="Arial" w:eastAsia="Times New Roman" w:hAnsi="Arial" w:cs="Arial"/>
          <w:sz w:val="24"/>
          <w:szCs w:val="24"/>
          <w:lang w:eastAsia="ru-RU"/>
        </w:rPr>
      </w:pPr>
      <w:r w:rsidRPr="00940C06">
        <w:rPr>
          <w:rFonts w:ascii="Arial" w:eastAsia="Times New Roman" w:hAnsi="Arial" w:cs="Arial"/>
          <w:color w:val="000000"/>
          <w:sz w:val="24"/>
          <w:szCs w:val="24"/>
          <w:lang w:eastAsia="ru-RU"/>
        </w:rP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940C06" w:rsidRPr="00940C06" w:rsidRDefault="00940C06" w:rsidP="00940C06">
      <w:pPr>
        <w:tabs>
          <w:tab w:val="left" w:pos="1134"/>
          <w:tab w:val="left" w:pos="1701"/>
        </w:tabs>
        <w:spacing w:after="0" w:line="240" w:lineRule="auto"/>
        <w:ind w:firstLine="709"/>
        <w:jc w:val="both"/>
        <w:rPr>
          <w:rFonts w:ascii="Arial" w:eastAsia="Times New Roman" w:hAnsi="Arial" w:cs="Arial"/>
          <w:color w:val="FF0000"/>
          <w:sz w:val="24"/>
          <w:szCs w:val="24"/>
          <w:lang w:eastAsia="ru-RU"/>
        </w:rPr>
      </w:pPr>
    </w:p>
    <w:p w:rsidR="00940C06" w:rsidRPr="00940C06" w:rsidRDefault="00940C06" w:rsidP="00940C06">
      <w:pPr>
        <w:tabs>
          <w:tab w:val="left" w:pos="1134"/>
          <w:tab w:val="left" w:pos="1701"/>
        </w:tabs>
        <w:spacing w:after="0" w:line="240" w:lineRule="auto"/>
        <w:ind w:firstLine="709"/>
        <w:jc w:val="center"/>
        <w:rPr>
          <w:rFonts w:ascii="Arial" w:eastAsia="Times New Roman" w:hAnsi="Arial" w:cs="Arial"/>
          <w:sz w:val="24"/>
          <w:szCs w:val="24"/>
          <w:lang w:eastAsia="ru-RU"/>
        </w:rPr>
      </w:pPr>
      <w:r w:rsidRPr="00940C06">
        <w:rPr>
          <w:rFonts w:ascii="Arial" w:eastAsia="Times New Roman" w:hAnsi="Arial" w:cs="Arial"/>
          <w:color w:val="000000"/>
          <w:sz w:val="24"/>
          <w:szCs w:val="24"/>
          <w:lang w:eastAsia="ru-RU"/>
        </w:rPr>
        <w:t>Получение дополнительных сведений от заявителя</w:t>
      </w:r>
    </w:p>
    <w:p w:rsidR="00940C06" w:rsidRPr="00940C06" w:rsidRDefault="00940C06" w:rsidP="00940C06">
      <w:pPr>
        <w:tabs>
          <w:tab w:val="left" w:pos="1134"/>
          <w:tab w:val="left" w:pos="1701"/>
        </w:tabs>
        <w:spacing w:after="0" w:line="240" w:lineRule="auto"/>
        <w:ind w:firstLine="709"/>
        <w:jc w:val="center"/>
        <w:rPr>
          <w:rFonts w:ascii="Arial" w:eastAsia="Times New Roman" w:hAnsi="Arial" w:cs="Arial"/>
          <w:color w:val="000000"/>
          <w:sz w:val="24"/>
          <w:szCs w:val="24"/>
          <w:lang w:eastAsia="ru-RU"/>
        </w:rPr>
      </w:pPr>
    </w:p>
    <w:p w:rsidR="00940C06" w:rsidRPr="00940C06" w:rsidRDefault="00940C06" w:rsidP="00940C06">
      <w:pPr>
        <w:tabs>
          <w:tab w:val="left" w:pos="1134"/>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rsidR="00940C06" w:rsidRPr="00940C06" w:rsidRDefault="00940C06" w:rsidP="00940C06">
      <w:pPr>
        <w:tabs>
          <w:tab w:val="left" w:pos="1134"/>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3.22. Срок, необходимый для получения таких документов и (или) информации – 5 календарных дней </w:t>
      </w:r>
      <w:proofErr w:type="gramStart"/>
      <w:r w:rsidRPr="00940C06">
        <w:rPr>
          <w:rFonts w:ascii="Arial" w:eastAsia="Times New Roman" w:hAnsi="Arial" w:cs="Arial"/>
          <w:color w:val="000000"/>
          <w:sz w:val="24"/>
          <w:szCs w:val="24"/>
          <w:lang w:eastAsia="ru-RU"/>
        </w:rPr>
        <w:t>с даты получения</w:t>
      </w:r>
      <w:proofErr w:type="gramEnd"/>
      <w:r w:rsidRPr="00940C06">
        <w:rPr>
          <w:rFonts w:ascii="Arial" w:eastAsia="Times New Roman" w:hAnsi="Arial" w:cs="Arial"/>
          <w:color w:val="000000"/>
          <w:sz w:val="24"/>
          <w:szCs w:val="24"/>
          <w:lang w:eastAsia="ru-RU"/>
        </w:rPr>
        <w:t xml:space="preserve"> заявителем уведомления о необходимости предоставления дополнительных документов.</w:t>
      </w:r>
    </w:p>
    <w:p w:rsidR="00940C06" w:rsidRPr="00940C06" w:rsidRDefault="00940C06" w:rsidP="00940C06">
      <w:pPr>
        <w:tabs>
          <w:tab w:val="left" w:pos="0"/>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3.23. Предоставление Услуги не приостанавливается на время исполнения настоящей административной процедуры</w:t>
      </w:r>
    </w:p>
    <w:p w:rsidR="00940C06" w:rsidRPr="00940C06" w:rsidRDefault="00940C06" w:rsidP="00940C06">
      <w:pPr>
        <w:spacing w:after="0" w:line="240" w:lineRule="auto"/>
        <w:ind w:firstLine="720"/>
        <w:jc w:val="both"/>
        <w:rPr>
          <w:rFonts w:ascii="Times New Roman" w:eastAsia="Times New Roman" w:hAnsi="Times New Roman"/>
          <w:color w:val="000000"/>
          <w:sz w:val="28"/>
          <w:szCs w:val="28"/>
          <w:lang w:eastAsia="ru-RU"/>
        </w:rPr>
      </w:pPr>
    </w:p>
    <w:p w:rsidR="00940C06" w:rsidRPr="00940C06" w:rsidRDefault="00940C06" w:rsidP="00940C06">
      <w:pPr>
        <w:numPr>
          <w:ilvl w:val="0"/>
          <w:numId w:val="2"/>
        </w:numPr>
        <w:shd w:val="clear" w:color="auto" w:fill="FFFFFF"/>
        <w:tabs>
          <w:tab w:val="left" w:pos="0"/>
        </w:tabs>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b/>
          <w:color w:val="000000"/>
          <w:sz w:val="24"/>
          <w:szCs w:val="24"/>
          <w:lang w:eastAsia="ru-RU"/>
        </w:rPr>
        <w:t>Способы информирования заявителя об изменении статуса рассмотрения заявления о предоставлении Услуги</w:t>
      </w:r>
    </w:p>
    <w:p w:rsidR="00940C06" w:rsidRPr="00940C06" w:rsidRDefault="00940C06" w:rsidP="00940C06">
      <w:pPr>
        <w:shd w:val="clear" w:color="auto" w:fill="FFFFFF"/>
        <w:tabs>
          <w:tab w:val="left" w:pos="1701"/>
        </w:tabs>
        <w:spacing w:after="0" w:line="240" w:lineRule="auto"/>
        <w:ind w:left="709"/>
        <w:jc w:val="center"/>
        <w:rPr>
          <w:rFonts w:ascii="Arial" w:eastAsia="Times New Roman" w:hAnsi="Arial" w:cs="Arial"/>
          <w:color w:val="000000"/>
          <w:sz w:val="24"/>
          <w:szCs w:val="24"/>
          <w:lang w:eastAsia="ru-RU"/>
        </w:rPr>
      </w:pP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Информирование заявителя об изменении статуса рассмотрения заявления о предоставлении Услуги осуществляется: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при личном обращении заявителя в финансовый орган муниципального образования;</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б) при личном обращении заявителя в многофункциональный центр;</w:t>
      </w:r>
    </w:p>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lastRenderedPageBreak/>
        <w:t>в) путем направления сообщения в личный кабинет на Едином портале;</w:t>
      </w:r>
    </w:p>
    <w:p w:rsidR="00940C06" w:rsidRPr="00940C06" w:rsidRDefault="00940C06" w:rsidP="00940C06">
      <w:pPr>
        <w:spacing w:after="0" w:line="240" w:lineRule="auto"/>
        <w:ind w:firstLine="567"/>
        <w:jc w:val="both"/>
        <w:rPr>
          <w:rFonts w:ascii="Arial" w:eastAsia="Times New Roman" w:hAnsi="Arial" w:cs="Arial"/>
          <w:color w:val="000000"/>
          <w:sz w:val="24"/>
          <w:szCs w:val="24"/>
          <w:shd w:val="clear" w:color="auto" w:fill="FFFFFF"/>
          <w:lang w:eastAsia="ru-RU"/>
        </w:rPr>
      </w:pPr>
      <w:r w:rsidRPr="00940C06">
        <w:rPr>
          <w:rFonts w:ascii="Arial" w:eastAsia="Times New Roman" w:hAnsi="Arial" w:cs="Arial"/>
          <w:color w:val="000000"/>
          <w:sz w:val="24"/>
          <w:szCs w:val="24"/>
          <w:lang w:eastAsia="ru-RU"/>
        </w:rP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C11B0A" w:rsidRDefault="00C11B0A" w:rsidP="00BB2C99">
      <w:pPr>
        <w:spacing w:after="0" w:line="240" w:lineRule="auto"/>
        <w:rPr>
          <w:rFonts w:ascii="Times New Roman" w:eastAsia="Times New Roman" w:hAnsi="Times New Roman"/>
          <w:sz w:val="24"/>
          <w:szCs w:val="24"/>
          <w:lang w:eastAsia="ru-RU"/>
        </w:rPr>
      </w:pPr>
    </w:p>
    <w:p w:rsidR="00C11B0A" w:rsidRDefault="00C11B0A" w:rsidP="00940C06">
      <w:pPr>
        <w:spacing w:after="0" w:line="240" w:lineRule="auto"/>
        <w:ind w:firstLine="709"/>
        <w:jc w:val="right"/>
        <w:rPr>
          <w:rFonts w:ascii="Times New Roman" w:eastAsia="Times New Roman" w:hAnsi="Times New Roman"/>
          <w:sz w:val="24"/>
          <w:szCs w:val="24"/>
          <w:lang w:eastAsia="ru-RU"/>
        </w:rPr>
      </w:pPr>
    </w:p>
    <w:p w:rsidR="00C11B0A" w:rsidRDefault="00C11B0A" w:rsidP="00C11B0A">
      <w:pPr>
        <w:jc w:val="center"/>
        <w:rPr>
          <w:rFonts w:ascii="Arial" w:hAnsi="Arial" w:cs="Arial"/>
          <w:sz w:val="24"/>
          <w:szCs w:val="24"/>
        </w:rPr>
      </w:pPr>
      <w:r>
        <w:rPr>
          <w:rFonts w:ascii="Arial" w:hAnsi="Arial" w:cs="Arial"/>
          <w:sz w:val="24"/>
          <w:szCs w:val="24"/>
        </w:rPr>
        <w:t>(((((((((((((((((((((((((((((((((()))))))))))))))))))))))))))))))))))</w:t>
      </w:r>
    </w:p>
    <w:p w:rsidR="00C11B0A" w:rsidRPr="00C11B0A" w:rsidRDefault="00C11B0A" w:rsidP="00C11B0A">
      <w:pPr>
        <w:rPr>
          <w:rFonts w:ascii="Times New Roman" w:eastAsia="Times New Roman" w:hAnsi="Times New Roman"/>
          <w:sz w:val="24"/>
          <w:szCs w:val="24"/>
          <w:lang w:eastAsia="ru-RU"/>
        </w:rPr>
      </w:pPr>
    </w:p>
    <w:p w:rsidR="00C11B0A" w:rsidRPr="00C11B0A" w:rsidRDefault="00ED01A4" w:rsidP="00C11B0A">
      <w:pPr>
        <w:tabs>
          <w:tab w:val="left" w:pos="8196"/>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Приложение № 1</w:t>
      </w:r>
    </w:p>
    <w:p w:rsidR="00940C06" w:rsidRPr="00940C06" w:rsidRDefault="00940C06" w:rsidP="00940C06">
      <w:pPr>
        <w:spacing w:after="0" w:line="240" w:lineRule="auto"/>
        <w:ind w:firstLine="709"/>
        <w:jc w:val="right"/>
        <w:rPr>
          <w:rFonts w:ascii="Arial" w:eastAsia="Times New Roman" w:hAnsi="Arial" w:cs="Arial"/>
          <w:bCs/>
          <w:sz w:val="24"/>
          <w:szCs w:val="24"/>
          <w:lang w:eastAsia="ru-RU"/>
        </w:rPr>
      </w:pPr>
      <w:r w:rsidRPr="00940C06">
        <w:rPr>
          <w:rFonts w:ascii="Arial" w:eastAsia="Times New Roman" w:hAnsi="Arial" w:cs="Arial"/>
          <w:color w:val="000000"/>
          <w:sz w:val="24"/>
          <w:szCs w:val="24"/>
          <w:lang w:eastAsia="ru-RU"/>
        </w:rPr>
        <w:t xml:space="preserve">к Административному </w:t>
      </w:r>
      <w:r w:rsidRPr="00940C06">
        <w:rPr>
          <w:rFonts w:ascii="Arial" w:eastAsia="Times New Roman" w:hAnsi="Arial" w:cs="Arial"/>
          <w:sz w:val="24"/>
          <w:szCs w:val="24"/>
          <w:lang w:eastAsia="ru-RU"/>
        </w:rPr>
        <w:t>регламенту</w:t>
      </w:r>
    </w:p>
    <w:p w:rsidR="00940C06" w:rsidRPr="00940C06" w:rsidRDefault="00940C06" w:rsidP="00940C06">
      <w:pPr>
        <w:spacing w:after="0" w:line="240" w:lineRule="auto"/>
        <w:ind w:firstLine="709"/>
        <w:jc w:val="right"/>
        <w:rPr>
          <w:rFonts w:ascii="Arial" w:eastAsia="Times New Roman" w:hAnsi="Arial" w:cs="Arial"/>
          <w:bCs/>
          <w:sz w:val="24"/>
          <w:szCs w:val="24"/>
          <w:lang w:eastAsia="ru-RU"/>
        </w:rPr>
      </w:pPr>
      <w:r w:rsidRPr="00940C06">
        <w:rPr>
          <w:rFonts w:ascii="Arial" w:eastAsia="Times New Roman" w:hAnsi="Arial" w:cs="Arial"/>
          <w:bCs/>
          <w:color w:val="000000"/>
          <w:sz w:val="24"/>
          <w:szCs w:val="24"/>
          <w:lang w:eastAsia="ru-RU"/>
        </w:rPr>
        <w:t>предоставления муниципальной услуги</w:t>
      </w:r>
    </w:p>
    <w:p w:rsidR="00940C06" w:rsidRPr="00940C06" w:rsidRDefault="00940C06" w:rsidP="00940C06">
      <w:pPr>
        <w:spacing w:after="0" w:line="240" w:lineRule="auto"/>
        <w:ind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даче письменных разъяснений налогоплательщикам</w:t>
      </w:r>
    </w:p>
    <w:p w:rsidR="00940C06" w:rsidRPr="00940C06" w:rsidRDefault="00940C06" w:rsidP="00940C06">
      <w:pPr>
        <w:spacing w:after="0" w:line="240" w:lineRule="auto"/>
        <w:ind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вопросам применения нормативных правовых актов</w:t>
      </w:r>
    </w:p>
    <w:p w:rsidR="00940C06" w:rsidRPr="00940C06" w:rsidRDefault="00940C06" w:rsidP="00940C06">
      <w:pPr>
        <w:spacing w:after="0" w:line="240" w:lineRule="auto"/>
        <w:ind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 xml:space="preserve">органов местного самоуправления о местных налогах и сборах </w:t>
      </w:r>
    </w:p>
    <w:p w:rsidR="00940C06" w:rsidRPr="00940C06" w:rsidRDefault="00940C06" w:rsidP="00940C06">
      <w:pPr>
        <w:spacing w:after="0" w:line="240" w:lineRule="auto"/>
        <w:ind w:right="-2"/>
        <w:jc w:val="right"/>
        <w:rPr>
          <w:rFonts w:ascii="Times New Roman" w:hAnsi="Times New Roman"/>
          <w:color w:val="000000"/>
          <w:sz w:val="28"/>
          <w:szCs w:val="28"/>
        </w:rPr>
      </w:pPr>
    </w:p>
    <w:p w:rsidR="00940C06" w:rsidRPr="00940C06" w:rsidRDefault="00940C06" w:rsidP="00940C06">
      <w:pPr>
        <w:spacing w:after="0" w:line="240" w:lineRule="auto"/>
        <w:jc w:val="center"/>
        <w:rPr>
          <w:rFonts w:ascii="Times New Roman" w:eastAsia="Times New Roman" w:hAnsi="Times New Roman"/>
          <w:color w:val="000000"/>
          <w:sz w:val="28"/>
          <w:szCs w:val="28"/>
          <w:lang w:eastAsia="ru-RU"/>
        </w:rPr>
      </w:pPr>
    </w:p>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Перечень уловных обозначений и сокращений</w:t>
      </w:r>
    </w:p>
    <w:p w:rsidR="00940C06" w:rsidRPr="00940C06" w:rsidRDefault="00940C06" w:rsidP="00940C06">
      <w:pPr>
        <w:spacing w:after="0" w:line="240" w:lineRule="auto"/>
        <w:ind w:firstLine="709"/>
        <w:jc w:val="center"/>
        <w:rPr>
          <w:rFonts w:ascii="Arial" w:eastAsia="Times New Roman" w:hAnsi="Arial" w:cs="Arial"/>
          <w:color w:val="000000"/>
          <w:sz w:val="24"/>
          <w:szCs w:val="24"/>
          <w:lang w:eastAsia="ru-RU"/>
        </w:rPr>
      </w:pPr>
    </w:p>
    <w:p w:rsidR="00940C06" w:rsidRPr="00940C06" w:rsidRDefault="00ED01A4" w:rsidP="00ED01A4">
      <w:pPr>
        <w:spacing w:after="0" w:line="240" w:lineRule="auto"/>
        <w:jc w:val="both"/>
        <w:rPr>
          <w:rFonts w:ascii="Arial" w:eastAsia="Times New Roman" w:hAnsi="Arial" w:cs="Arial"/>
          <w:sz w:val="24"/>
          <w:szCs w:val="24"/>
          <w:lang w:eastAsia="ru-RU"/>
        </w:rPr>
      </w:pPr>
      <w:r>
        <w:rPr>
          <w:rFonts w:ascii="Arial" w:eastAsia="Times New Roman" w:hAnsi="Arial" w:cs="Arial"/>
          <w:color w:val="000000"/>
          <w:sz w:val="24"/>
          <w:szCs w:val="24"/>
          <w:lang w:eastAsia="ru-RU"/>
        </w:rPr>
        <w:t xml:space="preserve">          1. </w:t>
      </w:r>
      <w:r w:rsidR="00940C06" w:rsidRPr="00940C06">
        <w:rPr>
          <w:rFonts w:ascii="Arial" w:eastAsia="Times New Roman" w:hAnsi="Arial" w:cs="Arial"/>
          <w:color w:val="000000"/>
          <w:sz w:val="24"/>
          <w:szCs w:val="24"/>
          <w:lang w:eastAsia="ru-RU"/>
        </w:rPr>
        <w:t xml:space="preserve">Административный регламент - административный регламент предоставления муниципальной услуги </w:t>
      </w:r>
      <w:r w:rsidR="00940C06" w:rsidRPr="00940C06">
        <w:rPr>
          <w:rFonts w:ascii="Arial" w:eastAsia="Times New Roman" w:hAnsi="Arial" w:cs="Arial"/>
          <w:bCs/>
          <w:color w:val="000000"/>
          <w:sz w:val="24"/>
          <w:szCs w:val="24"/>
          <w:lang w:eastAsia="ru-RU"/>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00940C06" w:rsidRPr="00940C06">
        <w:rPr>
          <w:rFonts w:ascii="Arial" w:eastAsia="Times New Roman" w:hAnsi="Arial" w:cs="Arial"/>
          <w:color w:val="000000"/>
          <w:sz w:val="24"/>
          <w:szCs w:val="24"/>
          <w:lang w:eastAsia="ru-RU"/>
        </w:rPr>
        <w:t>;</w:t>
      </w:r>
    </w:p>
    <w:p w:rsidR="00940C06" w:rsidRPr="00940C06" w:rsidRDefault="00ED01A4" w:rsidP="00ED01A4">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2. </w:t>
      </w:r>
      <w:r w:rsidR="00940C06" w:rsidRPr="00940C06">
        <w:rPr>
          <w:rFonts w:ascii="Arial" w:eastAsia="Times New Roman" w:hAnsi="Arial" w:cs="Arial"/>
          <w:color w:val="000000"/>
          <w:sz w:val="24"/>
          <w:szCs w:val="24"/>
          <w:lang w:eastAsia="ru-RU"/>
        </w:rPr>
        <w:t xml:space="preserve">Услуга - муниципальная услуга </w:t>
      </w:r>
      <w:r w:rsidR="00940C06" w:rsidRPr="00940C06">
        <w:rPr>
          <w:rFonts w:ascii="Arial" w:eastAsia="Times New Roman" w:hAnsi="Arial" w:cs="Arial"/>
          <w:bCs/>
          <w:color w:val="000000"/>
          <w:sz w:val="24"/>
          <w:szCs w:val="24"/>
          <w:lang w:eastAsia="ru-RU"/>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00940C06" w:rsidRPr="00940C06">
        <w:rPr>
          <w:rFonts w:ascii="Arial" w:eastAsia="Times New Roman" w:hAnsi="Arial" w:cs="Arial"/>
          <w:color w:val="000000"/>
          <w:sz w:val="24"/>
          <w:szCs w:val="24"/>
          <w:lang w:eastAsia="ru-RU"/>
        </w:rPr>
        <w:t>;</w:t>
      </w:r>
    </w:p>
    <w:p w:rsidR="00940C06" w:rsidRPr="00940C06" w:rsidRDefault="00ED01A4" w:rsidP="00ED01A4">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3. </w:t>
      </w:r>
      <w:r w:rsidR="00940C06" w:rsidRPr="00940C06">
        <w:rPr>
          <w:rFonts w:ascii="Arial" w:eastAsia="Times New Roman" w:hAnsi="Arial" w:cs="Arial"/>
          <w:color w:val="000000"/>
          <w:sz w:val="24"/>
          <w:szCs w:val="24"/>
          <w:lang w:eastAsia="ru-RU"/>
        </w:rPr>
        <w:t>Заявитель – физические и юридические лица либо их представители;</w:t>
      </w:r>
    </w:p>
    <w:p w:rsidR="00940C06" w:rsidRPr="00940C06" w:rsidRDefault="00ED01A4" w:rsidP="00ED01A4">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4. </w:t>
      </w:r>
      <w:r w:rsidR="00940C06" w:rsidRPr="00940C06">
        <w:rPr>
          <w:rFonts w:ascii="Arial" w:eastAsia="Times New Roman" w:hAnsi="Arial" w:cs="Arial"/>
          <w:color w:val="000000"/>
          <w:sz w:val="24"/>
          <w:szCs w:val="24"/>
          <w:lang w:eastAsia="ru-RU"/>
        </w:rPr>
        <w:t>Представитель – лицо, действующее в силу полномочий, основанных на оформленной в установленном законодательством порядке доверенности;</w:t>
      </w:r>
    </w:p>
    <w:p w:rsidR="00940C06" w:rsidRPr="00940C06" w:rsidRDefault="00ED01A4" w:rsidP="00ED01A4">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5. </w:t>
      </w:r>
      <w:r w:rsidR="00940C06" w:rsidRPr="00940C06">
        <w:rPr>
          <w:rFonts w:ascii="Arial" w:eastAsia="Times New Roman" w:hAnsi="Arial" w:cs="Arial"/>
          <w:color w:val="000000"/>
          <w:sz w:val="24"/>
          <w:szCs w:val="24"/>
          <w:lang w:eastAsia="ru-RU"/>
        </w:rPr>
        <w:t xml:space="preserve">Заявление о предоставлении Услуги – заявление о предоставлении муниципальной услуги </w:t>
      </w:r>
      <w:r w:rsidR="00940C06" w:rsidRPr="00940C06">
        <w:rPr>
          <w:rFonts w:ascii="Arial" w:eastAsia="Times New Roman" w:hAnsi="Arial" w:cs="Arial"/>
          <w:bCs/>
          <w:color w:val="000000"/>
          <w:sz w:val="24"/>
          <w:szCs w:val="24"/>
          <w:lang w:eastAsia="ru-RU"/>
        </w:rPr>
        <w:t>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w:t>
      </w:r>
      <w:r w:rsidR="00940C06" w:rsidRPr="00940C06">
        <w:rPr>
          <w:rFonts w:ascii="Arial" w:eastAsia="Times New Roman" w:hAnsi="Arial" w:cs="Arial"/>
          <w:color w:val="000000"/>
          <w:sz w:val="24"/>
          <w:szCs w:val="24"/>
          <w:lang w:eastAsia="ru-RU"/>
        </w:rPr>
        <w:t>;</w:t>
      </w:r>
    </w:p>
    <w:p w:rsidR="00940C06" w:rsidRPr="00940C06" w:rsidRDefault="00ED01A4" w:rsidP="00ED01A4">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6. </w:t>
      </w:r>
      <w:r w:rsidR="00940C06" w:rsidRPr="00940C06">
        <w:rPr>
          <w:rFonts w:ascii="Arial" w:eastAsia="Times New Roman" w:hAnsi="Arial" w:cs="Arial"/>
          <w:color w:val="000000"/>
          <w:sz w:val="24"/>
          <w:szCs w:val="24"/>
          <w:lang w:eastAsia="ru-RU"/>
        </w:rPr>
        <w:t>Единый портал государственных и муниципальных услуг, Единый портал - федеральная государственная информационная система «</w:t>
      </w:r>
      <w:hyperlink r:id="rId7" w:tgtFrame="_blank" w:history="1">
        <w:r w:rsidR="00940C06" w:rsidRPr="00ED01A4">
          <w:rPr>
            <w:rFonts w:ascii="Arial" w:eastAsia="Times New Roman" w:hAnsi="Arial" w:cs="Arial"/>
            <w:sz w:val="24"/>
            <w:szCs w:val="24"/>
            <w:u w:val="single"/>
            <w:lang w:eastAsia="ru-RU"/>
          </w:rPr>
          <w:t>Единый портал</w:t>
        </w:r>
      </w:hyperlink>
      <w:r w:rsidR="00940C06" w:rsidRPr="00940C06">
        <w:rPr>
          <w:rFonts w:ascii="Arial" w:eastAsia="Times New Roman" w:hAnsi="Arial" w:cs="Arial"/>
          <w:color w:val="000000"/>
          <w:sz w:val="24"/>
          <w:szCs w:val="24"/>
          <w:lang w:eastAsia="ru-RU"/>
        </w:rPr>
        <w:t xml:space="preserve"> государственных и муниципальных услуг (функций)»;</w:t>
      </w:r>
    </w:p>
    <w:p w:rsidR="00940C06" w:rsidRPr="00940C06" w:rsidRDefault="00ED01A4" w:rsidP="00ED01A4">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7. </w:t>
      </w:r>
      <w:r w:rsidR="00940C06" w:rsidRPr="00940C06">
        <w:rPr>
          <w:rFonts w:ascii="Arial" w:eastAsia="Times New Roman" w:hAnsi="Arial" w:cs="Arial"/>
          <w:color w:val="000000"/>
          <w:sz w:val="24"/>
          <w:szCs w:val="24"/>
          <w:lang w:eastAsia="ru-RU"/>
        </w:rPr>
        <w:t>Финансовый орган муниципального образования – администрация Татарского сельсовета Черепановского района Новосибирской области;</w:t>
      </w:r>
    </w:p>
    <w:p w:rsidR="00940C06" w:rsidRPr="00940C06" w:rsidRDefault="00ED01A4" w:rsidP="00ED01A4">
      <w:pPr>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8. </w:t>
      </w:r>
      <w:r w:rsidR="00940C06" w:rsidRPr="00940C06">
        <w:rPr>
          <w:rFonts w:ascii="Arial" w:eastAsia="Times New Roman" w:hAnsi="Arial" w:cs="Arial"/>
          <w:color w:val="000000"/>
          <w:sz w:val="24"/>
          <w:szCs w:val="24"/>
          <w:lang w:eastAsia="ru-RU"/>
        </w:rPr>
        <w:t xml:space="preserve">Решение о предоставлении Услуги - письменное разъяснение </w:t>
      </w:r>
      <w:r w:rsidR="00940C06" w:rsidRPr="00940C06">
        <w:rPr>
          <w:rFonts w:ascii="Arial" w:eastAsia="Times New Roman" w:hAnsi="Arial" w:cs="Arial"/>
          <w:bCs/>
          <w:color w:val="000000"/>
          <w:sz w:val="24"/>
          <w:szCs w:val="24"/>
          <w:lang w:eastAsia="ru-RU"/>
        </w:rPr>
        <w:t>по вопросам применения нормативных правовых актов органов местного самоуправления о местных налогах и сборах</w:t>
      </w:r>
      <w:r w:rsidR="00940C06" w:rsidRPr="00940C06">
        <w:rPr>
          <w:rFonts w:ascii="Arial" w:eastAsia="Times New Roman" w:hAnsi="Arial" w:cs="Arial"/>
          <w:color w:val="000000"/>
          <w:sz w:val="24"/>
          <w:szCs w:val="24"/>
          <w:lang w:eastAsia="ru-RU"/>
        </w:rPr>
        <w:t xml:space="preserve"> (документ на бумажном носителе или в форме электронного документа);</w:t>
      </w:r>
    </w:p>
    <w:p w:rsidR="00940C06" w:rsidRPr="00940C06" w:rsidRDefault="00ED01A4" w:rsidP="00ED01A4">
      <w:pPr>
        <w:spacing w:after="0" w:line="240" w:lineRule="auto"/>
        <w:ind w:right="-2"/>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9. </w:t>
      </w:r>
      <w:r w:rsidR="00940C06" w:rsidRPr="00940C06">
        <w:rPr>
          <w:rFonts w:ascii="Arial" w:eastAsia="Times New Roman" w:hAnsi="Arial" w:cs="Arial"/>
          <w:color w:val="000000"/>
          <w:sz w:val="24"/>
          <w:szCs w:val="24"/>
          <w:lang w:eastAsia="ru-RU"/>
        </w:rPr>
        <w:t>Решение об отказе в предоставлении Услуги - письменный отказ в предоставлении Услуги (документ на бумажном носителе или в форме электронного документа).</w:t>
      </w:r>
    </w:p>
    <w:p w:rsidR="00940C06" w:rsidRPr="00940C06" w:rsidRDefault="00ED01A4" w:rsidP="00ED01A4">
      <w:pPr>
        <w:spacing w:after="0" w:line="240" w:lineRule="auto"/>
        <w:ind w:right="-2"/>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10. </w:t>
      </w:r>
      <w:r w:rsidR="00940C06" w:rsidRPr="00940C06">
        <w:rPr>
          <w:rFonts w:ascii="Arial" w:eastAsia="Times New Roman" w:hAnsi="Arial" w:cs="Arial"/>
          <w:color w:val="000000"/>
          <w:sz w:val="24"/>
          <w:szCs w:val="24"/>
          <w:lang w:eastAsia="ru-RU"/>
        </w:rPr>
        <w:t>Официальный сайт администрации муниципального образования -  официальный сайт администрации Татарского сельсовета Черепановского района Новосибирской области в информационно-телекоммуникационной сети «Интернет» https://nso-listvyanka.nso.ru/.</w:t>
      </w:r>
    </w:p>
    <w:p w:rsidR="00940C06" w:rsidRDefault="00940C06" w:rsidP="00940C06">
      <w:pPr>
        <w:spacing w:after="0" w:line="240" w:lineRule="auto"/>
        <w:ind w:right="-2" w:firstLine="709"/>
        <w:jc w:val="both"/>
        <w:rPr>
          <w:rFonts w:ascii="Times New Roman" w:hAnsi="Times New Roman"/>
          <w:sz w:val="28"/>
          <w:szCs w:val="28"/>
        </w:rPr>
      </w:pPr>
    </w:p>
    <w:p w:rsidR="00ED01A4" w:rsidRDefault="00ED01A4" w:rsidP="00940C06">
      <w:pPr>
        <w:spacing w:after="0" w:line="240" w:lineRule="auto"/>
        <w:ind w:right="-2" w:firstLine="709"/>
        <w:jc w:val="both"/>
        <w:rPr>
          <w:rFonts w:ascii="Times New Roman" w:hAnsi="Times New Roman"/>
          <w:sz w:val="28"/>
          <w:szCs w:val="28"/>
        </w:rPr>
      </w:pPr>
    </w:p>
    <w:p w:rsidR="00ED01A4" w:rsidRDefault="00ED01A4" w:rsidP="00ED01A4">
      <w:pPr>
        <w:jc w:val="center"/>
        <w:rPr>
          <w:rFonts w:ascii="Arial" w:hAnsi="Arial" w:cs="Arial"/>
          <w:sz w:val="24"/>
          <w:szCs w:val="24"/>
        </w:rPr>
      </w:pPr>
      <w:r>
        <w:rPr>
          <w:rFonts w:ascii="Arial" w:hAnsi="Arial" w:cs="Arial"/>
          <w:sz w:val="24"/>
          <w:szCs w:val="24"/>
        </w:rPr>
        <w:t>(((((((((((((((((((((((((((((((((()))))))))))))))))))))))))))))))))))</w:t>
      </w:r>
    </w:p>
    <w:p w:rsidR="00ED01A4" w:rsidRPr="00940C06" w:rsidRDefault="00ED01A4" w:rsidP="00940C06">
      <w:pPr>
        <w:spacing w:after="0" w:line="240" w:lineRule="auto"/>
        <w:ind w:right="-2" w:firstLine="709"/>
        <w:jc w:val="both"/>
        <w:rPr>
          <w:rFonts w:ascii="Times New Roman" w:hAnsi="Times New Roman"/>
          <w:sz w:val="28"/>
          <w:szCs w:val="28"/>
        </w:rPr>
      </w:pPr>
    </w:p>
    <w:p w:rsidR="00940C06" w:rsidRPr="00940C06" w:rsidRDefault="00940C06" w:rsidP="00940C06">
      <w:pPr>
        <w:spacing w:after="0" w:line="240" w:lineRule="auto"/>
        <w:ind w:left="-142" w:right="-2"/>
        <w:jc w:val="both"/>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firstLine="709"/>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lastRenderedPageBreak/>
        <w:t>Приложение № 2</w:t>
      </w:r>
    </w:p>
    <w:p w:rsidR="00940C06" w:rsidRPr="00940C06" w:rsidRDefault="00940C06" w:rsidP="00940C06">
      <w:pPr>
        <w:spacing w:after="0" w:line="240" w:lineRule="auto"/>
        <w:ind w:firstLine="709"/>
        <w:jc w:val="right"/>
        <w:rPr>
          <w:rFonts w:ascii="Arial" w:eastAsia="Times New Roman" w:hAnsi="Arial" w:cs="Arial"/>
          <w:bCs/>
          <w:color w:val="FF0000"/>
          <w:sz w:val="24"/>
          <w:szCs w:val="24"/>
          <w:lang w:eastAsia="ru-RU"/>
        </w:rPr>
      </w:pPr>
      <w:r w:rsidRPr="00940C06">
        <w:rPr>
          <w:rFonts w:ascii="Arial" w:eastAsia="Times New Roman" w:hAnsi="Arial" w:cs="Arial"/>
          <w:color w:val="000000"/>
          <w:sz w:val="24"/>
          <w:szCs w:val="24"/>
          <w:lang w:eastAsia="ru-RU"/>
        </w:rPr>
        <w:t>к Административному регламенту</w:t>
      </w:r>
      <w:r w:rsidRPr="00940C06">
        <w:rPr>
          <w:rFonts w:ascii="Arial" w:eastAsia="Times New Roman" w:hAnsi="Arial" w:cs="Arial"/>
          <w:bCs/>
          <w:color w:val="FF0000"/>
          <w:sz w:val="24"/>
          <w:szCs w:val="24"/>
          <w:lang w:eastAsia="ru-RU"/>
        </w:rPr>
        <w:t xml:space="preserve"> </w:t>
      </w:r>
    </w:p>
    <w:p w:rsidR="00940C06" w:rsidRPr="00940C06" w:rsidRDefault="00940C06" w:rsidP="00940C06">
      <w:pPr>
        <w:spacing w:after="0" w:line="240" w:lineRule="auto"/>
        <w:ind w:left="-142" w:right="-2"/>
        <w:jc w:val="right"/>
        <w:rPr>
          <w:rFonts w:ascii="Arial" w:eastAsia="Times New Roman" w:hAnsi="Arial" w:cs="Arial"/>
          <w:bCs/>
          <w:sz w:val="24"/>
          <w:szCs w:val="24"/>
          <w:lang w:eastAsia="ru-RU"/>
        </w:rPr>
      </w:pPr>
      <w:r w:rsidRPr="00940C06">
        <w:rPr>
          <w:rFonts w:ascii="Arial" w:eastAsia="Times New Roman" w:hAnsi="Arial" w:cs="Arial"/>
          <w:bCs/>
          <w:color w:val="000000"/>
          <w:sz w:val="24"/>
          <w:szCs w:val="24"/>
          <w:lang w:eastAsia="ru-RU"/>
        </w:rPr>
        <w:t>предоставления муниципальной услуги</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даче письменных разъяснений налогоплательщикам</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вопросам применения нормативных правовых актов</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 xml:space="preserve">органов местного самоуправления о местных налогах и сборах </w:t>
      </w:r>
    </w:p>
    <w:p w:rsidR="00940C06" w:rsidRPr="00940C06" w:rsidRDefault="00940C06" w:rsidP="00940C06">
      <w:pPr>
        <w:spacing w:after="0" w:line="240" w:lineRule="auto"/>
        <w:ind w:left="-142" w:right="-2"/>
        <w:jc w:val="right"/>
        <w:rPr>
          <w:rFonts w:ascii="Times New Roman" w:eastAsia="Times New Roman" w:hAnsi="Times New Roman"/>
          <w:bCs/>
          <w:color w:val="000000"/>
          <w:sz w:val="28"/>
          <w:szCs w:val="28"/>
          <w:lang w:eastAsia="ru-RU"/>
        </w:rPr>
      </w:pPr>
    </w:p>
    <w:p w:rsidR="00940C06" w:rsidRPr="00940C06" w:rsidRDefault="00940C06" w:rsidP="00940C06">
      <w:pPr>
        <w:spacing w:after="0" w:line="240" w:lineRule="auto"/>
        <w:ind w:left="-142" w:right="-2"/>
        <w:jc w:val="right"/>
        <w:rPr>
          <w:rFonts w:ascii="Times New Roman" w:eastAsia="Times New Roman" w:hAnsi="Times New Roman"/>
          <w:bCs/>
          <w:color w:val="000000"/>
          <w:sz w:val="28"/>
          <w:szCs w:val="28"/>
          <w:lang w:eastAsia="ru-RU"/>
        </w:rPr>
      </w:pPr>
    </w:p>
    <w:p w:rsidR="00940C06" w:rsidRPr="00940C06" w:rsidRDefault="00940C06" w:rsidP="00940C06">
      <w:pPr>
        <w:spacing w:after="0" w:line="240" w:lineRule="auto"/>
        <w:ind w:left="-142" w:right="-2"/>
        <w:jc w:val="right"/>
        <w:rPr>
          <w:rFonts w:ascii="Times New Roman" w:eastAsia="Times New Roman" w:hAnsi="Times New Roman"/>
          <w:bCs/>
          <w:color w:val="000000"/>
          <w:sz w:val="28"/>
          <w:szCs w:val="28"/>
          <w:lang w:eastAsia="ru-RU"/>
        </w:rPr>
      </w:pPr>
    </w:p>
    <w:p w:rsidR="00940C06" w:rsidRPr="00940C06" w:rsidRDefault="00940C06" w:rsidP="00940C06">
      <w:pPr>
        <w:spacing w:after="0" w:line="240" w:lineRule="auto"/>
        <w:ind w:left="-142" w:right="-2"/>
        <w:jc w:val="center"/>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Идентификаторы категорий (признаков) заявителей в табличной форме</w:t>
      </w:r>
    </w:p>
    <w:p w:rsidR="00940C06" w:rsidRPr="00940C06" w:rsidRDefault="00940C06" w:rsidP="000D4982">
      <w:pPr>
        <w:spacing w:after="0" w:line="240" w:lineRule="auto"/>
        <w:ind w:right="-2"/>
        <w:rPr>
          <w:rFonts w:ascii="Arial" w:eastAsia="Times New Roman" w:hAnsi="Arial" w:cs="Arial"/>
          <w:bCs/>
          <w:color w:val="000000"/>
          <w:sz w:val="24"/>
          <w:szCs w:val="24"/>
          <w:lang w:eastAsia="ru-RU"/>
        </w:rPr>
      </w:pPr>
    </w:p>
    <w:p w:rsidR="00940C06" w:rsidRPr="00940C06" w:rsidRDefault="00940C06" w:rsidP="00940C06">
      <w:pPr>
        <w:spacing w:after="0" w:line="240" w:lineRule="auto"/>
        <w:ind w:left="-142" w:right="-2"/>
        <w:jc w:val="center"/>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Таблица № 1. Перечень результатов предоставления муниципальной услуги</w:t>
      </w:r>
    </w:p>
    <w:p w:rsidR="00940C06" w:rsidRPr="00940C06" w:rsidRDefault="00940C06" w:rsidP="00940C06">
      <w:pPr>
        <w:spacing w:after="0" w:line="240" w:lineRule="auto"/>
        <w:ind w:left="-142" w:right="-2"/>
        <w:jc w:val="center"/>
        <w:rPr>
          <w:rFonts w:ascii="Arial" w:eastAsia="Times New Roman" w:hAnsi="Arial" w:cs="Arial"/>
          <w:bCs/>
          <w:color w:val="000000"/>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19"/>
        <w:gridCol w:w="5420"/>
      </w:tblGrid>
      <w:tr w:rsidR="00940C06" w:rsidRPr="00940C06" w:rsidTr="00EE4B9F">
        <w:tc>
          <w:tcPr>
            <w:tcW w:w="95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 </w:t>
            </w:r>
            <w:proofErr w:type="gramStart"/>
            <w:r w:rsidRPr="00940C06">
              <w:rPr>
                <w:rFonts w:ascii="Arial" w:eastAsia="Times New Roman" w:hAnsi="Arial" w:cs="Arial"/>
                <w:color w:val="000000"/>
                <w:sz w:val="24"/>
                <w:szCs w:val="24"/>
                <w:lang w:eastAsia="ru-RU"/>
              </w:rPr>
              <w:t>п</w:t>
            </w:r>
            <w:proofErr w:type="gramEnd"/>
            <w:r w:rsidRPr="00940C06">
              <w:rPr>
                <w:rFonts w:ascii="Arial" w:eastAsia="Times New Roman" w:hAnsi="Arial" w:cs="Arial"/>
                <w:color w:val="000000"/>
                <w:sz w:val="24"/>
                <w:szCs w:val="24"/>
                <w:lang w:eastAsia="ru-RU"/>
              </w:rPr>
              <w:t>/п</w:t>
            </w:r>
          </w:p>
        </w:tc>
        <w:tc>
          <w:tcPr>
            <w:tcW w:w="311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940C06" w:rsidRPr="00940C06" w:rsidRDefault="00940C06" w:rsidP="00940C06">
            <w:pPr>
              <w:spacing w:after="0" w:line="240" w:lineRule="auto"/>
              <w:ind w:right="-2"/>
              <w:jc w:val="center"/>
              <w:rPr>
                <w:rFonts w:ascii="Arial" w:eastAsia="Times New Roman" w:hAnsi="Arial" w:cs="Arial"/>
                <w:color w:val="000000"/>
                <w:sz w:val="24"/>
                <w:szCs w:val="24"/>
              </w:rPr>
            </w:pPr>
          </w:p>
        </w:tc>
      </w:tr>
      <w:tr w:rsidR="00940C06" w:rsidRPr="00940C06" w:rsidTr="00EE4B9F">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Результат Услуги, за которым обращается заявитель «Дача письменных разъяснений </w:t>
            </w:r>
            <w:r w:rsidRPr="00940C06">
              <w:rPr>
                <w:rFonts w:ascii="Arial" w:eastAsia="Times New Roman" w:hAnsi="Arial" w:cs="Arial"/>
                <w:bCs/>
                <w:color w:val="000000"/>
                <w:sz w:val="24"/>
                <w:szCs w:val="24"/>
                <w:lang w:eastAsia="ru-RU"/>
              </w:rPr>
              <w:t xml:space="preserve">по вопросам применения нормативных правовых актов органов местного самоуправления о местных налогах и сборах» </w:t>
            </w:r>
          </w:p>
        </w:tc>
      </w:tr>
      <w:tr w:rsidR="00940C06" w:rsidRPr="00940C06" w:rsidTr="00EE4B9F">
        <w:tc>
          <w:tcPr>
            <w:tcW w:w="95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numPr>
                <w:ilvl w:val="0"/>
                <w:numId w:val="5"/>
              </w:numPr>
              <w:spacing w:after="0" w:line="240" w:lineRule="auto"/>
              <w:ind w:left="33"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физическое лицо;</w:t>
            </w:r>
          </w:p>
          <w:p w:rsidR="00940C06" w:rsidRPr="00940C06" w:rsidRDefault="00940C06" w:rsidP="00940C06">
            <w:pPr>
              <w:numPr>
                <w:ilvl w:val="0"/>
                <w:numId w:val="5"/>
              </w:numPr>
              <w:spacing w:after="0" w:line="240" w:lineRule="auto"/>
              <w:ind w:left="33"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юридическое лицо</w:t>
            </w:r>
          </w:p>
        </w:tc>
      </w:tr>
      <w:tr w:rsidR="00940C06" w:rsidRPr="00940C06" w:rsidTr="00EE4B9F">
        <w:tc>
          <w:tcPr>
            <w:tcW w:w="95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2</w:t>
            </w:r>
          </w:p>
        </w:tc>
        <w:tc>
          <w:tcPr>
            <w:tcW w:w="311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1. физическое лицо (заявитель);</w:t>
            </w:r>
          </w:p>
          <w:p w:rsidR="00940C06" w:rsidRPr="00940C06" w:rsidRDefault="00940C06" w:rsidP="00940C06">
            <w:pPr>
              <w:spacing w:after="0" w:line="240" w:lineRule="auto"/>
              <w:ind w:right="-2"/>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 юридическое лицо (заявитель)</w:t>
            </w:r>
          </w:p>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3. представитель заявителя</w:t>
            </w:r>
          </w:p>
        </w:tc>
      </w:tr>
    </w:tbl>
    <w:p w:rsidR="00940C06" w:rsidRPr="00940C06" w:rsidRDefault="00940C06" w:rsidP="00940C06">
      <w:pPr>
        <w:spacing w:after="0" w:line="240" w:lineRule="auto"/>
        <w:ind w:right="-2"/>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left="-142" w:right="-2"/>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Таблица № 2. Перечень отдельных признаков заявителей</w:t>
      </w:r>
    </w:p>
    <w:p w:rsidR="00940C06" w:rsidRPr="00940C06" w:rsidRDefault="00940C06" w:rsidP="00940C06">
      <w:pPr>
        <w:spacing w:after="0" w:line="240" w:lineRule="auto"/>
        <w:ind w:left="-142" w:right="-2"/>
        <w:jc w:val="center"/>
        <w:rPr>
          <w:rFonts w:ascii="Arial" w:eastAsia="Times New Roman" w:hAnsi="Arial" w:cs="Arial"/>
          <w:color w:val="000000"/>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39"/>
      </w:tblGrid>
      <w:tr w:rsidR="00940C06" w:rsidRPr="00940C06" w:rsidTr="00EE4B9F">
        <w:tc>
          <w:tcPr>
            <w:tcW w:w="95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 </w:t>
            </w:r>
            <w:proofErr w:type="gramStart"/>
            <w:r w:rsidRPr="00940C06">
              <w:rPr>
                <w:rFonts w:ascii="Arial" w:eastAsia="Times New Roman" w:hAnsi="Arial" w:cs="Arial"/>
                <w:color w:val="000000"/>
                <w:sz w:val="24"/>
                <w:szCs w:val="24"/>
                <w:lang w:eastAsia="ru-RU"/>
              </w:rPr>
              <w:t>п</w:t>
            </w:r>
            <w:proofErr w:type="gramEnd"/>
            <w:r w:rsidRPr="00940C06">
              <w:rPr>
                <w:rFonts w:ascii="Arial" w:eastAsia="Times New Roman" w:hAnsi="Arial" w:cs="Arial"/>
                <w:color w:val="000000"/>
                <w:sz w:val="24"/>
                <w:szCs w:val="24"/>
                <w:lang w:eastAsia="ru-RU"/>
              </w:rPr>
              <w:t>/п</w:t>
            </w:r>
          </w:p>
        </w:tc>
        <w:tc>
          <w:tcPr>
            <w:tcW w:w="853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Признаки заявителей</w:t>
            </w:r>
          </w:p>
        </w:tc>
      </w:tr>
      <w:tr w:rsidR="00940C06" w:rsidRPr="00940C06" w:rsidTr="00EE4B9F">
        <w:tc>
          <w:tcPr>
            <w:tcW w:w="9498" w:type="dxa"/>
            <w:gridSpan w:val="2"/>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Результат Услуги, за которым обращается заявитель «</w:t>
            </w:r>
            <w:r w:rsidRPr="00940C06">
              <w:rPr>
                <w:rFonts w:ascii="Arial" w:eastAsia="Times New Roman" w:hAnsi="Arial" w:cs="Arial"/>
                <w:bCs/>
                <w:color w:val="000000"/>
                <w:sz w:val="24"/>
                <w:szCs w:val="24"/>
                <w:lang w:eastAsia="ru-RU"/>
              </w:rPr>
              <w:t>Дача письменных разъяснений по вопросам применения нормативных правовых актов органов местного самоуправления о местных налогах и сборах»</w:t>
            </w:r>
          </w:p>
        </w:tc>
      </w:tr>
      <w:tr w:rsidR="00940C06" w:rsidRPr="00940C06" w:rsidTr="00EE4B9F">
        <w:tc>
          <w:tcPr>
            <w:tcW w:w="95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1</w:t>
            </w:r>
          </w:p>
        </w:tc>
        <w:tc>
          <w:tcPr>
            <w:tcW w:w="853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Заявитель, обратился лично</w:t>
            </w:r>
          </w:p>
        </w:tc>
      </w:tr>
      <w:tr w:rsidR="00940C06" w:rsidRPr="00940C06" w:rsidTr="00EE4B9F">
        <w:tc>
          <w:tcPr>
            <w:tcW w:w="95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2</w:t>
            </w:r>
          </w:p>
        </w:tc>
        <w:tc>
          <w:tcPr>
            <w:tcW w:w="8539"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Заявитель, обратился через представителя</w:t>
            </w:r>
          </w:p>
        </w:tc>
      </w:tr>
    </w:tbl>
    <w:p w:rsidR="00940C06" w:rsidRPr="00940C06" w:rsidRDefault="00940C06" w:rsidP="00940C06">
      <w:pPr>
        <w:spacing w:after="0" w:line="240" w:lineRule="auto"/>
        <w:ind w:left="-142" w:right="-2"/>
        <w:jc w:val="center"/>
        <w:rPr>
          <w:rFonts w:ascii="Times New Roman" w:eastAsia="Times New Roman" w:hAnsi="Times New Roman"/>
          <w:color w:val="000000"/>
          <w:sz w:val="28"/>
          <w:szCs w:val="28"/>
        </w:rPr>
      </w:pPr>
    </w:p>
    <w:p w:rsidR="00940C06" w:rsidRPr="00940C06" w:rsidRDefault="00940C06" w:rsidP="00940C06">
      <w:pPr>
        <w:spacing w:after="0" w:line="240" w:lineRule="auto"/>
        <w:ind w:left="-142" w:right="-2"/>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Таблица № 3. Перечень общих признаков заявителей</w:t>
      </w:r>
    </w:p>
    <w:p w:rsidR="00940C06" w:rsidRPr="00940C06" w:rsidRDefault="00940C06" w:rsidP="00940C06">
      <w:pPr>
        <w:spacing w:after="0" w:line="240" w:lineRule="auto"/>
        <w:ind w:left="-142" w:right="-2"/>
        <w:jc w:val="center"/>
        <w:rPr>
          <w:rFonts w:ascii="Arial" w:eastAsia="Times New Roman" w:hAnsi="Arial" w:cs="Arial"/>
          <w:color w:val="000000"/>
          <w:sz w:val="24"/>
          <w:szCs w:val="24"/>
          <w:lang w:eastAsia="ru-RU"/>
        </w:rPr>
      </w:pP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940C06" w:rsidRPr="00940C06" w:rsidTr="00EE4B9F">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 </w:t>
            </w:r>
            <w:proofErr w:type="gramStart"/>
            <w:r w:rsidRPr="00940C06">
              <w:rPr>
                <w:rFonts w:ascii="Arial" w:eastAsia="Times New Roman" w:hAnsi="Arial" w:cs="Arial"/>
                <w:color w:val="000000"/>
                <w:sz w:val="24"/>
                <w:szCs w:val="24"/>
                <w:lang w:eastAsia="ru-RU"/>
              </w:rPr>
              <w:t>п</w:t>
            </w:r>
            <w:proofErr w:type="gramEnd"/>
            <w:r w:rsidRPr="00940C06">
              <w:rPr>
                <w:rFonts w:ascii="Arial" w:eastAsia="Times New Roman" w:hAnsi="Arial" w:cs="Arial"/>
                <w:color w:val="000000"/>
                <w:sz w:val="24"/>
                <w:szCs w:val="24"/>
                <w:lang w:eastAsia="ru-RU"/>
              </w:rPr>
              <w:t>/п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Значения признака заявителя</w:t>
            </w:r>
          </w:p>
        </w:tc>
      </w:tr>
      <w:tr w:rsidR="00940C06" w:rsidRPr="00940C06" w:rsidTr="00EE4B9F">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40C06" w:rsidRPr="00940C06" w:rsidRDefault="00940C06" w:rsidP="00940C06">
            <w:pPr>
              <w:spacing w:after="0" w:line="240" w:lineRule="auto"/>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Результат Услуги, за которым обращается заявитель «</w:t>
            </w:r>
            <w:r w:rsidRPr="00940C06">
              <w:rPr>
                <w:rFonts w:ascii="Arial" w:eastAsia="Times New Roman" w:hAnsi="Arial" w:cs="Arial"/>
                <w:bCs/>
                <w:color w:val="000000"/>
                <w:sz w:val="24"/>
                <w:szCs w:val="24"/>
                <w:lang w:eastAsia="ru-RU"/>
              </w:rPr>
              <w:t>Дача письменных разъяснений по вопросам применения нормативных правовых актов органов местного самоуправления о местных налогах и сборах»</w:t>
            </w:r>
          </w:p>
        </w:tc>
      </w:tr>
      <w:tr w:rsidR="00940C06" w:rsidRPr="00940C06" w:rsidTr="00EE4B9F">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40C06" w:rsidRPr="00940C06" w:rsidRDefault="00940C06" w:rsidP="00940C06">
            <w:pPr>
              <w:numPr>
                <w:ilvl w:val="0"/>
                <w:numId w:val="6"/>
              </w:num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40C06" w:rsidRPr="00940C06" w:rsidRDefault="00940C06" w:rsidP="00940C06">
            <w:p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40C06" w:rsidRPr="00940C06" w:rsidRDefault="00940C06" w:rsidP="00940C06">
            <w:pPr>
              <w:numPr>
                <w:ilvl w:val="0"/>
                <w:numId w:val="7"/>
              </w:numPr>
              <w:spacing w:after="0" w:line="240" w:lineRule="auto"/>
              <w:ind w:right="-2" w:hanging="720"/>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физическое лицо;</w:t>
            </w:r>
          </w:p>
          <w:p w:rsidR="00940C06" w:rsidRPr="00940C06" w:rsidRDefault="00940C06" w:rsidP="00940C06">
            <w:pPr>
              <w:numPr>
                <w:ilvl w:val="0"/>
                <w:numId w:val="7"/>
              </w:numPr>
              <w:spacing w:after="0" w:line="240" w:lineRule="auto"/>
              <w:ind w:left="33"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юридическое лицо</w:t>
            </w:r>
          </w:p>
        </w:tc>
      </w:tr>
      <w:tr w:rsidR="00940C06" w:rsidRPr="00940C06" w:rsidTr="00EE4B9F">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40C06" w:rsidRPr="00940C06" w:rsidRDefault="00940C06" w:rsidP="00940C06">
            <w:pPr>
              <w:numPr>
                <w:ilvl w:val="0"/>
                <w:numId w:val="8"/>
              </w:num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40C06" w:rsidRPr="00940C06" w:rsidRDefault="00940C06" w:rsidP="00940C06">
            <w:p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40C06" w:rsidRPr="00940C06" w:rsidRDefault="00940C06" w:rsidP="00940C06">
            <w:p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1. Обратился лично.</w:t>
            </w:r>
          </w:p>
          <w:p w:rsidR="00940C06" w:rsidRPr="00940C06" w:rsidRDefault="00940C06" w:rsidP="00940C06">
            <w:pPr>
              <w:spacing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2. Обратилось через представителя</w:t>
            </w:r>
          </w:p>
        </w:tc>
      </w:tr>
    </w:tbl>
    <w:p w:rsidR="00940C06" w:rsidRPr="00940C06" w:rsidRDefault="00940C06" w:rsidP="00940C06">
      <w:pPr>
        <w:spacing w:after="0" w:line="240" w:lineRule="auto"/>
        <w:ind w:left="-142" w:right="-2"/>
        <w:jc w:val="center"/>
        <w:rPr>
          <w:rFonts w:ascii="Times New Roman" w:eastAsia="Times New Roman" w:hAnsi="Times New Roman"/>
          <w:color w:val="000000"/>
          <w:sz w:val="28"/>
          <w:szCs w:val="28"/>
        </w:rPr>
      </w:pPr>
    </w:p>
    <w:p w:rsidR="00940C06" w:rsidRDefault="00940C06" w:rsidP="00940C06">
      <w:pPr>
        <w:spacing w:after="0" w:line="240" w:lineRule="auto"/>
        <w:ind w:left="-142" w:right="-2"/>
        <w:jc w:val="center"/>
        <w:rPr>
          <w:rFonts w:ascii="Times New Roman" w:eastAsia="Times New Roman" w:hAnsi="Times New Roman"/>
          <w:color w:val="000000"/>
          <w:sz w:val="28"/>
          <w:szCs w:val="28"/>
          <w:lang w:eastAsia="ru-RU"/>
        </w:rPr>
      </w:pPr>
    </w:p>
    <w:p w:rsidR="00ED01A4" w:rsidRDefault="00ED01A4" w:rsidP="00940C06">
      <w:pPr>
        <w:spacing w:after="0" w:line="240" w:lineRule="auto"/>
        <w:ind w:left="-142" w:right="-2"/>
        <w:jc w:val="center"/>
        <w:rPr>
          <w:rFonts w:ascii="Times New Roman" w:eastAsia="Times New Roman" w:hAnsi="Times New Roman"/>
          <w:color w:val="000000"/>
          <w:sz w:val="28"/>
          <w:szCs w:val="28"/>
          <w:lang w:eastAsia="ru-RU"/>
        </w:rPr>
      </w:pPr>
    </w:p>
    <w:p w:rsidR="00ED01A4" w:rsidRDefault="00ED01A4" w:rsidP="00ED01A4">
      <w:pPr>
        <w:jc w:val="center"/>
        <w:rPr>
          <w:rFonts w:ascii="Arial" w:hAnsi="Arial" w:cs="Arial"/>
          <w:sz w:val="24"/>
          <w:szCs w:val="24"/>
        </w:rPr>
      </w:pPr>
      <w:r>
        <w:rPr>
          <w:rFonts w:ascii="Arial" w:hAnsi="Arial" w:cs="Arial"/>
          <w:sz w:val="24"/>
          <w:szCs w:val="24"/>
        </w:rPr>
        <w:t>(((((((((((((((((((((((((((((((((()))))))))))))))))))))))))))))))))))</w:t>
      </w:r>
    </w:p>
    <w:p w:rsidR="00ED01A4" w:rsidRPr="00940C06" w:rsidRDefault="00ED01A4" w:rsidP="00940C06">
      <w:pPr>
        <w:spacing w:after="0" w:line="240" w:lineRule="auto"/>
        <w:ind w:left="-142" w:right="-2"/>
        <w:jc w:val="center"/>
        <w:rPr>
          <w:rFonts w:ascii="Times New Roman" w:eastAsia="Times New Roman" w:hAnsi="Times New Roman"/>
          <w:color w:val="000000"/>
          <w:sz w:val="28"/>
          <w:szCs w:val="28"/>
          <w:lang w:eastAsia="ru-RU"/>
        </w:rPr>
      </w:pPr>
    </w:p>
    <w:p w:rsidR="00940C06" w:rsidRDefault="00940C06" w:rsidP="00940C06">
      <w:pPr>
        <w:spacing w:after="0" w:line="240" w:lineRule="auto"/>
        <w:ind w:left="-142" w:right="-2"/>
        <w:jc w:val="center"/>
        <w:rPr>
          <w:rFonts w:ascii="Times New Roman" w:eastAsia="Times New Roman" w:hAnsi="Times New Roman"/>
          <w:color w:val="000000"/>
          <w:sz w:val="28"/>
          <w:szCs w:val="28"/>
          <w:lang w:eastAsia="ru-RU"/>
        </w:rPr>
      </w:pPr>
    </w:p>
    <w:p w:rsidR="00BB2C99" w:rsidRPr="00940C06" w:rsidRDefault="00BB2C99" w:rsidP="00940C06">
      <w:pPr>
        <w:spacing w:after="0" w:line="240" w:lineRule="auto"/>
        <w:ind w:left="-142" w:right="-2"/>
        <w:jc w:val="center"/>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firstLine="709"/>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lastRenderedPageBreak/>
        <w:t>Приложение № 3</w:t>
      </w:r>
    </w:p>
    <w:p w:rsidR="00940C06" w:rsidRPr="00940C06" w:rsidRDefault="00940C06" w:rsidP="00940C06">
      <w:pPr>
        <w:spacing w:after="0" w:line="240" w:lineRule="auto"/>
        <w:ind w:firstLine="709"/>
        <w:jc w:val="right"/>
        <w:rPr>
          <w:rFonts w:ascii="Arial" w:eastAsia="Times New Roman" w:hAnsi="Arial" w:cs="Arial"/>
          <w:bCs/>
          <w:color w:val="FF0000"/>
          <w:sz w:val="24"/>
          <w:szCs w:val="24"/>
          <w:lang w:eastAsia="ru-RU"/>
        </w:rPr>
      </w:pPr>
      <w:r w:rsidRPr="00940C06">
        <w:rPr>
          <w:rFonts w:ascii="Arial" w:eastAsia="Times New Roman" w:hAnsi="Arial" w:cs="Arial"/>
          <w:color w:val="000000"/>
          <w:sz w:val="24"/>
          <w:szCs w:val="24"/>
          <w:lang w:eastAsia="ru-RU"/>
        </w:rPr>
        <w:t>к Административному регламенту</w:t>
      </w:r>
      <w:r w:rsidRPr="00940C06">
        <w:rPr>
          <w:rFonts w:ascii="Arial" w:eastAsia="Times New Roman" w:hAnsi="Arial" w:cs="Arial"/>
          <w:bCs/>
          <w:color w:val="FF0000"/>
          <w:sz w:val="24"/>
          <w:szCs w:val="24"/>
          <w:lang w:eastAsia="ru-RU"/>
        </w:rPr>
        <w:t xml:space="preserve"> </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предоставления муниципальной услуги</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даче письменных разъяснений налогоплательщикам</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вопросам применения нормативных правовых актов</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 xml:space="preserve">органов местного самоуправления о местных налогах и сборах </w:t>
      </w:r>
    </w:p>
    <w:p w:rsidR="00940C06" w:rsidRPr="00940C06" w:rsidRDefault="00940C06" w:rsidP="00940C06">
      <w:pPr>
        <w:spacing w:after="0" w:line="240" w:lineRule="auto"/>
        <w:ind w:left="-142" w:right="-2"/>
        <w:jc w:val="right"/>
        <w:rPr>
          <w:rFonts w:ascii="Times New Roman" w:eastAsia="Times New Roman" w:hAnsi="Times New Roman"/>
          <w:bCs/>
          <w:color w:val="000000"/>
          <w:sz w:val="28"/>
          <w:szCs w:val="28"/>
          <w:lang w:eastAsia="ru-RU"/>
        </w:rPr>
      </w:pPr>
    </w:p>
    <w:p w:rsidR="00940C06" w:rsidRPr="00940C06" w:rsidRDefault="00940C06" w:rsidP="000D4982">
      <w:pPr>
        <w:spacing w:after="0" w:line="240" w:lineRule="auto"/>
        <w:ind w:right="-2"/>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left="-142" w:right="-2"/>
        <w:jc w:val="center"/>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Исчерпывающий перечень документов,</w:t>
      </w:r>
    </w:p>
    <w:p w:rsidR="00940C06" w:rsidRPr="00940C06" w:rsidRDefault="00940C06" w:rsidP="00940C06">
      <w:pPr>
        <w:spacing w:after="0" w:line="240" w:lineRule="auto"/>
        <w:ind w:left="-142" w:right="-2"/>
        <w:jc w:val="center"/>
        <w:rPr>
          <w:rFonts w:ascii="Arial" w:eastAsia="Times New Roman" w:hAnsi="Arial" w:cs="Arial"/>
          <w:color w:val="000000"/>
          <w:sz w:val="24"/>
          <w:szCs w:val="24"/>
          <w:lang w:eastAsia="ru-RU"/>
        </w:rPr>
      </w:pPr>
      <w:proofErr w:type="gramStart"/>
      <w:r w:rsidRPr="00940C06">
        <w:rPr>
          <w:rFonts w:ascii="Arial" w:eastAsia="Times New Roman" w:hAnsi="Arial" w:cs="Arial"/>
          <w:color w:val="000000"/>
          <w:sz w:val="24"/>
          <w:szCs w:val="24"/>
          <w:lang w:eastAsia="ru-RU"/>
        </w:rPr>
        <w:t>необходимых</w:t>
      </w:r>
      <w:proofErr w:type="gramEnd"/>
      <w:r w:rsidRPr="00940C06">
        <w:rPr>
          <w:rFonts w:ascii="Arial" w:eastAsia="Times New Roman" w:hAnsi="Arial" w:cs="Arial"/>
          <w:color w:val="000000"/>
          <w:sz w:val="24"/>
          <w:szCs w:val="24"/>
          <w:lang w:eastAsia="ru-RU"/>
        </w:rPr>
        <w:t xml:space="preserve"> для предоставления муниципальной услуги</w:t>
      </w:r>
    </w:p>
    <w:p w:rsidR="00940C06" w:rsidRPr="00940C06" w:rsidRDefault="00940C06" w:rsidP="00940C06">
      <w:pPr>
        <w:spacing w:after="0" w:line="240" w:lineRule="auto"/>
        <w:ind w:left="-142" w:right="-2"/>
        <w:jc w:val="center"/>
        <w:rPr>
          <w:rFonts w:ascii="Arial" w:eastAsia="Times New Roman" w:hAnsi="Arial" w:cs="Arial"/>
          <w:color w:val="000000"/>
          <w:sz w:val="24"/>
          <w:szCs w:val="24"/>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4820"/>
      </w:tblGrid>
      <w:tr w:rsidR="00940C06" w:rsidRPr="00940C06" w:rsidTr="00EE4B9F">
        <w:tc>
          <w:tcPr>
            <w:tcW w:w="817"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 </w:t>
            </w:r>
            <w:proofErr w:type="gramStart"/>
            <w:r w:rsidRPr="00940C06">
              <w:rPr>
                <w:rFonts w:ascii="Arial" w:eastAsia="Times New Roman" w:hAnsi="Arial" w:cs="Arial"/>
                <w:color w:val="000000"/>
                <w:sz w:val="24"/>
                <w:szCs w:val="24"/>
                <w:lang w:eastAsia="ru-RU"/>
              </w:rPr>
              <w:t>п</w:t>
            </w:r>
            <w:proofErr w:type="gramEnd"/>
            <w:r w:rsidRPr="00940C06">
              <w:rPr>
                <w:rFonts w:ascii="Arial" w:eastAsia="Times New Roman" w:hAnsi="Arial" w:cs="Arial"/>
                <w:color w:val="000000"/>
                <w:sz w:val="24"/>
                <w:szCs w:val="24"/>
                <w:lang w:eastAsia="ru-RU"/>
              </w:rPr>
              <w:t>/п</w:t>
            </w:r>
          </w:p>
        </w:tc>
        <w:tc>
          <w:tcPr>
            <w:tcW w:w="8823" w:type="dxa"/>
            <w:gridSpan w:val="2"/>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940C06" w:rsidRPr="00940C06" w:rsidTr="00EE4B9F">
        <w:tc>
          <w:tcPr>
            <w:tcW w:w="817" w:type="dxa"/>
            <w:tcBorders>
              <w:top w:val="single" w:sz="4" w:space="0" w:color="auto"/>
              <w:left w:val="single" w:sz="4" w:space="0" w:color="auto"/>
              <w:bottom w:val="single" w:sz="4" w:space="0" w:color="auto"/>
              <w:right w:val="single" w:sz="4" w:space="0" w:color="auto"/>
            </w:tcBorders>
          </w:tcPr>
          <w:p w:rsidR="00940C06" w:rsidRPr="00940C06" w:rsidRDefault="00940C06" w:rsidP="00940C06">
            <w:pPr>
              <w:spacing w:after="0" w:line="240" w:lineRule="auto"/>
              <w:ind w:right="-2"/>
              <w:jc w:val="center"/>
              <w:rPr>
                <w:rFonts w:ascii="Arial" w:eastAsia="Times New Roman" w:hAnsi="Arial" w:cs="Arial"/>
                <w:color w:val="000000"/>
                <w:sz w:val="24"/>
                <w:szCs w:val="24"/>
              </w:rPr>
            </w:pPr>
          </w:p>
        </w:tc>
        <w:tc>
          <w:tcPr>
            <w:tcW w:w="4003"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Наименование документа</w:t>
            </w:r>
          </w:p>
        </w:tc>
        <w:tc>
          <w:tcPr>
            <w:tcW w:w="482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Форма документа</w:t>
            </w:r>
          </w:p>
        </w:tc>
      </w:tr>
      <w:tr w:rsidR="00940C06" w:rsidRPr="00940C06" w:rsidTr="00EE4B9F">
        <w:tc>
          <w:tcPr>
            <w:tcW w:w="817"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1</w:t>
            </w:r>
          </w:p>
        </w:tc>
        <w:tc>
          <w:tcPr>
            <w:tcW w:w="4003"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Заявление о даче </w:t>
            </w:r>
            <w:r w:rsidRPr="00940C06">
              <w:rPr>
                <w:rFonts w:ascii="Arial" w:eastAsia="Times New Roman" w:hAnsi="Arial" w:cs="Arial"/>
                <w:bCs/>
                <w:color w:val="000000"/>
                <w:sz w:val="24"/>
                <w:szCs w:val="24"/>
                <w:lang w:eastAsia="ru-RU"/>
              </w:rPr>
              <w:t>письменных разъяснений по вопросам применения нормативных правовых актов органов местного самоуправления о местных налогах и сборах</w:t>
            </w:r>
          </w:p>
        </w:tc>
        <w:tc>
          <w:tcPr>
            <w:tcW w:w="482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в форме документа на бумажном носителе в 1 экземпляре по форме приложения № 5 к Административному регламенту - при личном обращении в финансовый орган муниципального образования или многофункциональный центр;</w:t>
            </w:r>
          </w:p>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 в электронной форме (заполняется посредством внесения соответствующих сведений в интерактивную форму), </w:t>
            </w:r>
            <w:proofErr w:type="gramStart"/>
            <w:r w:rsidRPr="00940C06">
              <w:rPr>
                <w:rFonts w:ascii="Arial" w:eastAsia="Times New Roman" w:hAnsi="Arial" w:cs="Arial"/>
                <w:color w:val="000000"/>
                <w:sz w:val="24"/>
                <w:szCs w:val="24"/>
                <w:lang w:eastAsia="ru-RU"/>
              </w:rPr>
              <w:t>подписанный</w:t>
            </w:r>
            <w:proofErr w:type="gramEnd"/>
            <w:r w:rsidRPr="00940C06">
              <w:rPr>
                <w:rFonts w:ascii="Arial" w:eastAsia="Times New Roman" w:hAnsi="Arial" w:cs="Arial"/>
                <w:color w:val="000000"/>
                <w:sz w:val="24"/>
                <w:szCs w:val="24"/>
                <w:lang w:eastAsia="ru-RU"/>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940C06" w:rsidRPr="00940C06" w:rsidTr="00EE4B9F">
        <w:tc>
          <w:tcPr>
            <w:tcW w:w="817"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2</w:t>
            </w:r>
          </w:p>
        </w:tc>
        <w:tc>
          <w:tcPr>
            <w:tcW w:w="4003"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Документ, удостоверяющий личность заявителя или представителя</w:t>
            </w:r>
          </w:p>
        </w:tc>
        <w:tc>
          <w:tcPr>
            <w:tcW w:w="482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копия паспорта гражданина РФ на бумажном носителе в 1 экземпляре, представляется при личном обращении в финансовый орган муниципального образования или многофункциональный центр (с предоставлением оригинала документа);</w:t>
            </w:r>
          </w:p>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В случае представления документов в электронной форме посредством Единого портала предоставление указанного документа не требуется</w:t>
            </w:r>
          </w:p>
        </w:tc>
      </w:tr>
      <w:tr w:rsidR="00940C06" w:rsidRPr="00940C06" w:rsidTr="00EE4B9F">
        <w:tc>
          <w:tcPr>
            <w:tcW w:w="817"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center"/>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3</w:t>
            </w:r>
          </w:p>
        </w:tc>
        <w:tc>
          <w:tcPr>
            <w:tcW w:w="4003"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proofErr w:type="gramStart"/>
            <w:r w:rsidRPr="00940C06">
              <w:rPr>
                <w:rFonts w:ascii="Arial" w:eastAsia="Times New Roman" w:hAnsi="Arial" w:cs="Arial"/>
                <w:color w:val="000000"/>
                <w:sz w:val="24"/>
                <w:szCs w:val="24"/>
                <w:lang w:eastAsia="ru-RU"/>
              </w:rPr>
              <w:t>Документ, подтверждающий полномочия представителя заявителя – доверенность, подтверждающая полномочия представителя заявителя, оформленная в установленном в соответствии с законодательством Российской Федерации</w:t>
            </w:r>
            <w:proofErr w:type="gramEnd"/>
          </w:p>
        </w:tc>
        <w:tc>
          <w:tcPr>
            <w:tcW w:w="482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копия доверенности на бумажном носителе в 1 экземпляре, представляется при личном обращении в финансовый орган муниципального образования или многофункциональный центр (с предоставлением оригинала документа);</w:t>
            </w:r>
          </w:p>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 в электронной форме, </w:t>
            </w:r>
            <w:proofErr w:type="gramStart"/>
            <w:r w:rsidRPr="00940C06">
              <w:rPr>
                <w:rFonts w:ascii="Arial" w:eastAsia="Times New Roman" w:hAnsi="Arial" w:cs="Arial"/>
                <w:color w:val="000000"/>
                <w:sz w:val="24"/>
                <w:szCs w:val="24"/>
                <w:lang w:eastAsia="ru-RU"/>
              </w:rPr>
              <w:t>подписанный</w:t>
            </w:r>
            <w:proofErr w:type="gramEnd"/>
            <w:r w:rsidRPr="00940C06">
              <w:rPr>
                <w:rFonts w:ascii="Arial" w:eastAsia="Times New Roman" w:hAnsi="Arial" w:cs="Arial"/>
                <w:color w:val="000000"/>
                <w:sz w:val="24"/>
                <w:szCs w:val="24"/>
                <w:lang w:eastAsia="ru-RU"/>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940C06" w:rsidRPr="00940C06" w:rsidTr="00EE4B9F">
        <w:tc>
          <w:tcPr>
            <w:tcW w:w="9640" w:type="dxa"/>
            <w:gridSpan w:val="3"/>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lastRenderedPageBreak/>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40C06" w:rsidRPr="00940C06" w:rsidTr="00EE4B9F">
        <w:tc>
          <w:tcPr>
            <w:tcW w:w="9640" w:type="dxa"/>
            <w:gridSpan w:val="3"/>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не предусмотрено</w:t>
            </w:r>
          </w:p>
        </w:tc>
      </w:tr>
      <w:tr w:rsidR="00940C06" w:rsidRPr="00940C06" w:rsidTr="00EE4B9F">
        <w:tc>
          <w:tcPr>
            <w:tcW w:w="9640" w:type="dxa"/>
            <w:gridSpan w:val="3"/>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В случае</w:t>
            </w:r>
            <w:proofErr w:type="gramStart"/>
            <w:r w:rsidRPr="00940C06">
              <w:rPr>
                <w:rFonts w:ascii="Arial" w:eastAsia="Times New Roman" w:hAnsi="Arial" w:cs="Arial"/>
                <w:color w:val="000000"/>
                <w:sz w:val="24"/>
                <w:szCs w:val="24"/>
                <w:lang w:eastAsia="ru-RU"/>
              </w:rPr>
              <w:t>,</w:t>
            </w:r>
            <w:proofErr w:type="gramEnd"/>
            <w:r w:rsidRPr="00940C06">
              <w:rPr>
                <w:rFonts w:ascii="Arial" w:eastAsia="Times New Roman" w:hAnsi="Arial" w:cs="Arial"/>
                <w:color w:val="000000"/>
                <w:sz w:val="24"/>
                <w:szCs w:val="24"/>
                <w:lang w:eastAsia="ru-RU"/>
              </w:rPr>
              <w:t xml:space="preserve">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940C06">
              <w:rPr>
                <w:rFonts w:ascii="Arial" w:eastAsia="Times New Roman" w:hAnsi="Arial" w:cs="Arial"/>
                <w:color w:val="000000"/>
                <w:sz w:val="24"/>
                <w:szCs w:val="24"/>
                <w:lang w:val="en-US" w:eastAsia="ru-RU"/>
              </w:rPr>
              <w:t>sig</w:t>
            </w:r>
            <w:r w:rsidRPr="00940C06">
              <w:rPr>
                <w:rFonts w:ascii="Arial" w:eastAsia="Times New Roman" w:hAnsi="Arial" w:cs="Arial"/>
                <w:color w:val="000000"/>
                <w:sz w:val="24"/>
                <w:szCs w:val="24"/>
                <w:lang w:eastAsia="ru-RU"/>
              </w:rPr>
              <w:t>3.</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Электронные документы представляются в следующих форматах:</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bookmarkStart w:id="1" w:name="sub_2351"/>
            <w:r w:rsidRPr="00940C06">
              <w:rPr>
                <w:rFonts w:ascii="Arial" w:eastAsia="Times New Roman" w:hAnsi="Arial" w:cs="Arial"/>
                <w:color w:val="000000"/>
                <w:sz w:val="24"/>
                <w:szCs w:val="24"/>
                <w:lang w:eastAsia="ru-RU"/>
              </w:rPr>
              <w:t xml:space="preserve">а) </w:t>
            </w:r>
            <w:proofErr w:type="spellStart"/>
            <w:r w:rsidRPr="00940C06">
              <w:rPr>
                <w:rFonts w:ascii="Arial" w:eastAsia="Times New Roman" w:hAnsi="Arial" w:cs="Arial"/>
                <w:color w:val="000000"/>
                <w:sz w:val="24"/>
                <w:szCs w:val="24"/>
                <w:lang w:eastAsia="ru-RU"/>
              </w:rPr>
              <w:t>xml</w:t>
            </w:r>
            <w:proofErr w:type="spellEnd"/>
            <w:r w:rsidRPr="00940C06">
              <w:rPr>
                <w:rFonts w:ascii="Arial" w:eastAsia="Times New Roman" w:hAnsi="Arial" w:cs="Arial"/>
                <w:color w:val="000000"/>
                <w:sz w:val="24"/>
                <w:szCs w:val="24"/>
                <w:lang w:eastAsia="ru-RU"/>
              </w:rPr>
              <w:t xml:space="preserve"> - для формализованных документов;</w:t>
            </w:r>
            <w:bookmarkEnd w:id="1"/>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bookmarkStart w:id="2" w:name="sub_2352"/>
            <w:r w:rsidRPr="00940C06">
              <w:rPr>
                <w:rFonts w:ascii="Arial" w:eastAsia="Times New Roman" w:hAnsi="Arial" w:cs="Arial"/>
                <w:color w:val="000000"/>
                <w:sz w:val="24"/>
                <w:szCs w:val="24"/>
                <w:lang w:eastAsia="ru-RU"/>
              </w:rPr>
              <w:t xml:space="preserve">б) </w:t>
            </w:r>
            <w:proofErr w:type="spellStart"/>
            <w:r w:rsidRPr="00940C06">
              <w:rPr>
                <w:rFonts w:ascii="Arial" w:eastAsia="Times New Roman" w:hAnsi="Arial" w:cs="Arial"/>
                <w:color w:val="000000"/>
                <w:sz w:val="24"/>
                <w:szCs w:val="24"/>
                <w:lang w:eastAsia="ru-RU"/>
              </w:rPr>
              <w:t>doc</w:t>
            </w:r>
            <w:proofErr w:type="spellEnd"/>
            <w:r w:rsidRPr="00940C06">
              <w:rPr>
                <w:rFonts w:ascii="Arial" w:eastAsia="Times New Roman" w:hAnsi="Arial" w:cs="Arial"/>
                <w:color w:val="000000"/>
                <w:sz w:val="24"/>
                <w:szCs w:val="24"/>
                <w:lang w:eastAsia="ru-RU"/>
              </w:rPr>
              <w:t xml:space="preserve">, </w:t>
            </w:r>
            <w:proofErr w:type="spellStart"/>
            <w:r w:rsidRPr="00940C06">
              <w:rPr>
                <w:rFonts w:ascii="Arial" w:eastAsia="Times New Roman" w:hAnsi="Arial" w:cs="Arial"/>
                <w:color w:val="000000"/>
                <w:sz w:val="24"/>
                <w:szCs w:val="24"/>
                <w:lang w:eastAsia="ru-RU"/>
              </w:rPr>
              <w:t>docx</w:t>
            </w:r>
            <w:proofErr w:type="spellEnd"/>
            <w:r w:rsidRPr="00940C06">
              <w:rPr>
                <w:rFonts w:ascii="Arial" w:eastAsia="Times New Roman" w:hAnsi="Arial" w:cs="Arial"/>
                <w:color w:val="000000"/>
                <w:sz w:val="24"/>
                <w:szCs w:val="24"/>
                <w:lang w:eastAsia="ru-RU"/>
              </w:rPr>
              <w:t xml:space="preserve">, </w:t>
            </w:r>
            <w:proofErr w:type="spellStart"/>
            <w:r w:rsidRPr="00940C06">
              <w:rPr>
                <w:rFonts w:ascii="Arial" w:eastAsia="Times New Roman" w:hAnsi="Arial" w:cs="Arial"/>
                <w:color w:val="000000"/>
                <w:sz w:val="24"/>
                <w:szCs w:val="24"/>
                <w:lang w:eastAsia="ru-RU"/>
              </w:rPr>
              <w:t>odt</w:t>
            </w:r>
            <w:proofErr w:type="spellEnd"/>
            <w:r w:rsidRPr="00940C06">
              <w:rPr>
                <w:rFonts w:ascii="Arial" w:eastAsia="Times New Roman" w:hAnsi="Arial" w:cs="Arial"/>
                <w:color w:val="000000"/>
                <w:sz w:val="24"/>
                <w:szCs w:val="24"/>
                <w:lang w:eastAsia="ru-RU"/>
              </w:rPr>
              <w:t xml:space="preserve"> - для документов с текстовым содержанием, не включающим формулы (за исключением документов, указанных в </w:t>
            </w:r>
            <w:r w:rsidRPr="00940C06">
              <w:rPr>
                <w:rFonts w:ascii="Arial" w:eastAsia="Times New Roman" w:hAnsi="Arial" w:cs="Arial"/>
                <w:b/>
                <w:color w:val="000000"/>
                <w:sz w:val="24"/>
                <w:szCs w:val="24"/>
                <w:lang w:eastAsia="ru-RU"/>
              </w:rPr>
              <w:t>подпункте "в"</w:t>
            </w:r>
            <w:r w:rsidRPr="00940C06">
              <w:rPr>
                <w:rFonts w:ascii="Arial" w:eastAsia="Times New Roman" w:hAnsi="Arial" w:cs="Arial"/>
                <w:color w:val="000000"/>
                <w:sz w:val="24"/>
                <w:szCs w:val="24"/>
                <w:lang w:eastAsia="ru-RU"/>
              </w:rPr>
              <w:t xml:space="preserve"> настоящего пункта);</w:t>
            </w:r>
            <w:bookmarkEnd w:id="2"/>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bookmarkStart w:id="3" w:name="sub_2353"/>
            <w:r w:rsidRPr="00940C06">
              <w:rPr>
                <w:rFonts w:ascii="Arial" w:eastAsia="Times New Roman" w:hAnsi="Arial" w:cs="Arial"/>
                <w:color w:val="000000"/>
                <w:sz w:val="24"/>
                <w:szCs w:val="24"/>
                <w:lang w:eastAsia="ru-RU"/>
              </w:rPr>
              <w:t xml:space="preserve">в) </w:t>
            </w:r>
            <w:proofErr w:type="spellStart"/>
            <w:r w:rsidRPr="00940C06">
              <w:rPr>
                <w:rFonts w:ascii="Arial" w:eastAsia="Times New Roman" w:hAnsi="Arial" w:cs="Arial"/>
                <w:color w:val="000000"/>
                <w:sz w:val="24"/>
                <w:szCs w:val="24"/>
                <w:lang w:eastAsia="ru-RU"/>
              </w:rPr>
              <w:t>xls</w:t>
            </w:r>
            <w:proofErr w:type="spellEnd"/>
            <w:r w:rsidRPr="00940C06">
              <w:rPr>
                <w:rFonts w:ascii="Arial" w:eastAsia="Times New Roman" w:hAnsi="Arial" w:cs="Arial"/>
                <w:color w:val="000000"/>
                <w:sz w:val="24"/>
                <w:szCs w:val="24"/>
                <w:lang w:eastAsia="ru-RU"/>
              </w:rPr>
              <w:t xml:space="preserve">, </w:t>
            </w:r>
            <w:proofErr w:type="spellStart"/>
            <w:r w:rsidRPr="00940C06">
              <w:rPr>
                <w:rFonts w:ascii="Arial" w:eastAsia="Times New Roman" w:hAnsi="Arial" w:cs="Arial"/>
                <w:color w:val="000000"/>
                <w:sz w:val="24"/>
                <w:szCs w:val="24"/>
                <w:lang w:eastAsia="ru-RU"/>
              </w:rPr>
              <w:t>xlsx</w:t>
            </w:r>
            <w:proofErr w:type="spellEnd"/>
            <w:r w:rsidRPr="00940C06">
              <w:rPr>
                <w:rFonts w:ascii="Arial" w:eastAsia="Times New Roman" w:hAnsi="Arial" w:cs="Arial"/>
                <w:color w:val="000000"/>
                <w:sz w:val="24"/>
                <w:szCs w:val="24"/>
                <w:lang w:eastAsia="ru-RU"/>
              </w:rPr>
              <w:t xml:space="preserve">, </w:t>
            </w:r>
            <w:proofErr w:type="spellStart"/>
            <w:r w:rsidRPr="00940C06">
              <w:rPr>
                <w:rFonts w:ascii="Arial" w:eastAsia="Times New Roman" w:hAnsi="Arial" w:cs="Arial"/>
                <w:color w:val="000000"/>
                <w:sz w:val="24"/>
                <w:szCs w:val="24"/>
                <w:lang w:eastAsia="ru-RU"/>
              </w:rPr>
              <w:t>ods</w:t>
            </w:r>
            <w:proofErr w:type="spellEnd"/>
            <w:r w:rsidRPr="00940C06">
              <w:rPr>
                <w:rFonts w:ascii="Arial" w:eastAsia="Times New Roman" w:hAnsi="Arial" w:cs="Arial"/>
                <w:color w:val="000000"/>
                <w:sz w:val="24"/>
                <w:szCs w:val="24"/>
                <w:lang w:eastAsia="ru-RU"/>
              </w:rPr>
              <w:t xml:space="preserve"> - для документов, содержащих расчеты;</w:t>
            </w:r>
            <w:bookmarkEnd w:id="3"/>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bookmarkStart w:id="4" w:name="sub_2354"/>
            <w:r w:rsidRPr="00940C06">
              <w:rPr>
                <w:rFonts w:ascii="Arial" w:eastAsia="Times New Roman" w:hAnsi="Arial" w:cs="Arial"/>
                <w:color w:val="000000"/>
                <w:sz w:val="24"/>
                <w:szCs w:val="24"/>
                <w:lang w:eastAsia="ru-RU"/>
              </w:rPr>
              <w:t xml:space="preserve">г) </w:t>
            </w:r>
            <w:proofErr w:type="spellStart"/>
            <w:r w:rsidRPr="00940C06">
              <w:rPr>
                <w:rFonts w:ascii="Arial" w:eastAsia="Times New Roman" w:hAnsi="Arial" w:cs="Arial"/>
                <w:color w:val="000000"/>
                <w:sz w:val="24"/>
                <w:szCs w:val="24"/>
                <w:lang w:eastAsia="ru-RU"/>
              </w:rPr>
              <w:t>pdf</w:t>
            </w:r>
            <w:proofErr w:type="spellEnd"/>
            <w:r w:rsidRPr="00940C06">
              <w:rPr>
                <w:rFonts w:ascii="Arial" w:eastAsia="Times New Roman" w:hAnsi="Arial" w:cs="Arial"/>
                <w:color w:val="000000"/>
                <w:sz w:val="24"/>
                <w:szCs w:val="24"/>
                <w:lang w:eastAsia="ru-RU"/>
              </w:rPr>
              <w:t xml:space="preserve">, </w:t>
            </w:r>
            <w:proofErr w:type="spellStart"/>
            <w:r w:rsidRPr="00940C06">
              <w:rPr>
                <w:rFonts w:ascii="Arial" w:eastAsia="Times New Roman" w:hAnsi="Arial" w:cs="Arial"/>
                <w:color w:val="000000"/>
                <w:sz w:val="24"/>
                <w:szCs w:val="24"/>
                <w:lang w:eastAsia="ru-RU"/>
              </w:rPr>
              <w:t>jpg</w:t>
            </w:r>
            <w:proofErr w:type="spellEnd"/>
            <w:r w:rsidRPr="00940C06">
              <w:rPr>
                <w:rFonts w:ascii="Arial" w:eastAsia="Times New Roman" w:hAnsi="Arial" w:cs="Arial"/>
                <w:color w:val="000000"/>
                <w:sz w:val="24"/>
                <w:szCs w:val="24"/>
                <w:lang w:eastAsia="ru-RU"/>
              </w:rPr>
              <w:t xml:space="preserve">, </w:t>
            </w:r>
            <w:proofErr w:type="spellStart"/>
            <w:r w:rsidRPr="00940C06">
              <w:rPr>
                <w:rFonts w:ascii="Arial" w:eastAsia="Times New Roman" w:hAnsi="Arial" w:cs="Arial"/>
                <w:color w:val="000000"/>
                <w:sz w:val="24"/>
                <w:szCs w:val="24"/>
                <w:lang w:eastAsia="ru-RU"/>
              </w:rPr>
              <w:t>jpeg</w:t>
            </w:r>
            <w:proofErr w:type="spellEnd"/>
            <w:r w:rsidRPr="00940C06">
              <w:rPr>
                <w:rFonts w:ascii="Arial" w:eastAsia="Times New Roman" w:hAnsi="Arial" w:cs="Arial"/>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940C06">
              <w:rPr>
                <w:rFonts w:ascii="Arial" w:eastAsia="Times New Roman" w:hAnsi="Arial" w:cs="Arial"/>
                <w:b/>
                <w:color w:val="000000"/>
                <w:sz w:val="24"/>
                <w:szCs w:val="24"/>
                <w:lang w:eastAsia="ru-RU"/>
              </w:rPr>
              <w:t>подпункте "в"</w:t>
            </w:r>
            <w:r w:rsidRPr="00940C06">
              <w:rPr>
                <w:rFonts w:ascii="Arial" w:eastAsia="Times New Roman" w:hAnsi="Arial" w:cs="Arial"/>
                <w:color w:val="000000"/>
                <w:sz w:val="24"/>
                <w:szCs w:val="24"/>
                <w:lang w:eastAsia="ru-RU"/>
              </w:rPr>
              <w:t xml:space="preserve"> настоящего пункта), а также документов с графическим содержанием.</w:t>
            </w:r>
            <w:bookmarkEnd w:id="4"/>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40C06">
              <w:rPr>
                <w:rFonts w:ascii="Arial" w:eastAsia="Times New Roman" w:hAnsi="Arial" w:cs="Arial"/>
                <w:color w:val="000000"/>
                <w:sz w:val="24"/>
                <w:szCs w:val="24"/>
                <w:lang w:eastAsia="ru-RU"/>
              </w:rPr>
              <w:t>dpi</w:t>
            </w:r>
            <w:proofErr w:type="spellEnd"/>
            <w:r w:rsidRPr="00940C06">
              <w:rPr>
                <w:rFonts w:ascii="Arial" w:eastAsia="Times New Roman" w:hAnsi="Arial" w:cs="Arial"/>
                <w:color w:val="000000"/>
                <w:sz w:val="24"/>
                <w:szCs w:val="24"/>
                <w:lang w:eastAsia="ru-RU"/>
              </w:rPr>
              <w:t xml:space="preserve"> (масштаб 1:1) с использованием следующих режимов:</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"черно-белый" (при отсутствии в документе графических изображений и (или) цветного текста);</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с сохранением всех аутентичных признаков подлинности, а именно: графической подписи лица, печати, углового штампа бланка;</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Электронные документы должны обеспечивать:</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возможность идентифицировать документ и количество листов в документе;</w:t>
            </w:r>
          </w:p>
          <w:p w:rsidR="00940C06" w:rsidRPr="00940C06" w:rsidRDefault="00940C06" w:rsidP="00940C06">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Документы, подлежащие представлению в форматах </w:t>
            </w:r>
            <w:proofErr w:type="spellStart"/>
            <w:r w:rsidRPr="00940C06">
              <w:rPr>
                <w:rFonts w:ascii="Arial" w:eastAsia="Times New Roman" w:hAnsi="Arial" w:cs="Arial"/>
                <w:color w:val="000000"/>
                <w:sz w:val="24"/>
                <w:szCs w:val="24"/>
                <w:lang w:eastAsia="ru-RU"/>
              </w:rPr>
              <w:t>xls</w:t>
            </w:r>
            <w:proofErr w:type="spellEnd"/>
            <w:r w:rsidRPr="00940C06">
              <w:rPr>
                <w:rFonts w:ascii="Arial" w:eastAsia="Times New Roman" w:hAnsi="Arial" w:cs="Arial"/>
                <w:color w:val="000000"/>
                <w:sz w:val="24"/>
                <w:szCs w:val="24"/>
                <w:lang w:eastAsia="ru-RU"/>
              </w:rPr>
              <w:t xml:space="preserve">, </w:t>
            </w:r>
            <w:proofErr w:type="spellStart"/>
            <w:r w:rsidRPr="00940C06">
              <w:rPr>
                <w:rFonts w:ascii="Arial" w:eastAsia="Times New Roman" w:hAnsi="Arial" w:cs="Arial"/>
                <w:color w:val="000000"/>
                <w:sz w:val="24"/>
                <w:szCs w:val="24"/>
                <w:lang w:eastAsia="ru-RU"/>
              </w:rPr>
              <w:t>xlsx</w:t>
            </w:r>
            <w:proofErr w:type="spellEnd"/>
            <w:r w:rsidRPr="00940C06">
              <w:rPr>
                <w:rFonts w:ascii="Arial" w:eastAsia="Times New Roman" w:hAnsi="Arial" w:cs="Arial"/>
                <w:color w:val="000000"/>
                <w:sz w:val="24"/>
                <w:szCs w:val="24"/>
                <w:lang w:eastAsia="ru-RU"/>
              </w:rPr>
              <w:t xml:space="preserve"> или </w:t>
            </w:r>
            <w:proofErr w:type="spellStart"/>
            <w:r w:rsidRPr="00940C06">
              <w:rPr>
                <w:rFonts w:ascii="Arial" w:eastAsia="Times New Roman" w:hAnsi="Arial" w:cs="Arial"/>
                <w:color w:val="000000"/>
                <w:sz w:val="24"/>
                <w:szCs w:val="24"/>
                <w:lang w:eastAsia="ru-RU"/>
              </w:rPr>
              <w:t>ods</w:t>
            </w:r>
            <w:proofErr w:type="spellEnd"/>
            <w:r w:rsidRPr="00940C06">
              <w:rPr>
                <w:rFonts w:ascii="Arial" w:eastAsia="Times New Roman" w:hAnsi="Arial" w:cs="Arial"/>
                <w:color w:val="000000"/>
                <w:sz w:val="24"/>
                <w:szCs w:val="24"/>
                <w:lang w:eastAsia="ru-RU"/>
              </w:rPr>
              <w:t>, формируются в виде отдельного электронного документа</w:t>
            </w:r>
          </w:p>
        </w:tc>
      </w:tr>
    </w:tbl>
    <w:p w:rsidR="00940C06" w:rsidRPr="00940C06" w:rsidRDefault="00940C06" w:rsidP="00940C06">
      <w:pPr>
        <w:spacing w:after="0" w:line="240" w:lineRule="auto"/>
        <w:ind w:left="-142" w:right="-2"/>
        <w:jc w:val="right"/>
        <w:rPr>
          <w:rFonts w:ascii="Times New Roman" w:eastAsia="Times New Roman" w:hAnsi="Times New Roman"/>
          <w:color w:val="000000"/>
          <w:sz w:val="28"/>
          <w:szCs w:val="28"/>
        </w:rPr>
      </w:pPr>
    </w:p>
    <w:p w:rsidR="00940C06" w:rsidRPr="00940C06" w:rsidRDefault="00940C06" w:rsidP="00940C06">
      <w:pPr>
        <w:spacing w:after="0" w:line="240" w:lineRule="auto"/>
        <w:ind w:left="-142" w:right="-2"/>
        <w:jc w:val="right"/>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940C06" w:rsidRPr="00940C06" w:rsidTr="00EE4B9F">
        <w:tc>
          <w:tcPr>
            <w:tcW w:w="9640" w:type="dxa"/>
            <w:gridSpan w:val="2"/>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Способы подачи заявления о предоставлении Услуги и документов, необходимых для предоставления Услуги</w:t>
            </w:r>
          </w:p>
        </w:tc>
      </w:tr>
      <w:tr w:rsidR="00940C06" w:rsidRPr="00940C06" w:rsidTr="00EE4B9F">
        <w:tc>
          <w:tcPr>
            <w:tcW w:w="4786"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в финансовый орган муниципального образования</w:t>
            </w:r>
          </w:p>
        </w:tc>
        <w:tc>
          <w:tcPr>
            <w:tcW w:w="4854"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на бумажном носителе при личном обращении</w:t>
            </w:r>
          </w:p>
        </w:tc>
      </w:tr>
      <w:tr w:rsidR="00940C06" w:rsidRPr="00940C06" w:rsidTr="00EE4B9F">
        <w:tc>
          <w:tcPr>
            <w:tcW w:w="4786"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lastRenderedPageBreak/>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на бумажном носителе при личном обращении</w:t>
            </w:r>
          </w:p>
        </w:tc>
      </w:tr>
      <w:tr w:rsidR="00940C06" w:rsidRPr="00940C06" w:rsidTr="00EE4B9F">
        <w:tc>
          <w:tcPr>
            <w:tcW w:w="4786"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в электронной форме</w:t>
            </w:r>
          </w:p>
        </w:tc>
      </w:tr>
      <w:tr w:rsidR="00940C06" w:rsidRPr="00940C06" w:rsidTr="00EE4B9F">
        <w:tc>
          <w:tcPr>
            <w:tcW w:w="9640" w:type="dxa"/>
            <w:gridSpan w:val="2"/>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Идентификаторы категорий (признаков) заявителей указаны в приложении № 2 к Административному регламенту</w:t>
            </w:r>
          </w:p>
        </w:tc>
      </w:tr>
    </w:tbl>
    <w:p w:rsidR="00940C06" w:rsidRDefault="00940C06" w:rsidP="00940C06">
      <w:pPr>
        <w:spacing w:after="0" w:line="240" w:lineRule="auto"/>
        <w:ind w:left="-142" w:right="-2"/>
        <w:jc w:val="right"/>
        <w:rPr>
          <w:rFonts w:ascii="Times New Roman" w:eastAsia="Times New Roman" w:hAnsi="Times New Roman"/>
          <w:color w:val="000000"/>
          <w:sz w:val="28"/>
          <w:szCs w:val="28"/>
        </w:rPr>
      </w:pPr>
    </w:p>
    <w:p w:rsidR="00ED01A4" w:rsidRPr="00940C06" w:rsidRDefault="00ED01A4" w:rsidP="00940C06">
      <w:pPr>
        <w:spacing w:after="0" w:line="240" w:lineRule="auto"/>
        <w:ind w:left="-142" w:right="-2"/>
        <w:jc w:val="right"/>
        <w:rPr>
          <w:rFonts w:ascii="Times New Roman" w:eastAsia="Times New Roman" w:hAnsi="Times New Roman"/>
          <w:color w:val="000000"/>
          <w:sz w:val="28"/>
          <w:szCs w:val="28"/>
        </w:rPr>
      </w:pPr>
    </w:p>
    <w:p w:rsidR="00ED01A4" w:rsidRDefault="00ED01A4" w:rsidP="00ED01A4">
      <w:pPr>
        <w:jc w:val="center"/>
        <w:rPr>
          <w:rFonts w:ascii="Arial" w:hAnsi="Arial" w:cs="Arial"/>
          <w:sz w:val="24"/>
          <w:szCs w:val="24"/>
        </w:rPr>
      </w:pPr>
      <w:r>
        <w:rPr>
          <w:rFonts w:ascii="Arial" w:hAnsi="Arial" w:cs="Arial"/>
          <w:sz w:val="24"/>
          <w:szCs w:val="24"/>
        </w:rPr>
        <w:t>(((((((((((((((((((((((((((((((((()))))))))))))))))))))))))))))))))))</w:t>
      </w:r>
    </w:p>
    <w:p w:rsidR="00940C06" w:rsidRPr="00940C06" w:rsidRDefault="00940C06" w:rsidP="00940C06">
      <w:pPr>
        <w:spacing w:after="0" w:line="240" w:lineRule="auto"/>
        <w:ind w:right="-2"/>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Приложение № 4</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color w:val="000000"/>
          <w:sz w:val="24"/>
          <w:szCs w:val="24"/>
          <w:lang w:eastAsia="ru-RU"/>
        </w:rPr>
        <w:t>к Административному регламенту</w:t>
      </w:r>
      <w:r w:rsidRPr="00940C06">
        <w:rPr>
          <w:rFonts w:ascii="Arial" w:eastAsia="Times New Roman" w:hAnsi="Arial" w:cs="Arial"/>
          <w:bCs/>
          <w:color w:val="000000"/>
          <w:sz w:val="24"/>
          <w:szCs w:val="24"/>
          <w:lang w:eastAsia="ru-RU"/>
        </w:rPr>
        <w:t xml:space="preserve"> </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предоставления муниципальной услуги</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даче письменных разъяснений налогоплательщикам</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вопросам применения нормативных правовых актов</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органов местного самоуправления о местных налогах и сборах</w:t>
      </w:r>
    </w:p>
    <w:p w:rsidR="00940C06" w:rsidRPr="00940C06" w:rsidRDefault="00940C06" w:rsidP="00940C06">
      <w:pPr>
        <w:spacing w:after="0" w:line="240" w:lineRule="auto"/>
        <w:ind w:left="-142" w:right="-2"/>
        <w:jc w:val="right"/>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left="-142" w:right="-2"/>
        <w:jc w:val="right"/>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940C06" w:rsidRPr="00940C06" w:rsidTr="00EE4B9F">
        <w:tc>
          <w:tcPr>
            <w:tcW w:w="9748"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firstLine="709"/>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sidRPr="00940C06">
              <w:rPr>
                <w:rFonts w:ascii="Arial" w:eastAsia="Times New Roman" w:hAnsi="Arial" w:cs="Arial"/>
                <w:i/>
                <w:color w:val="000000"/>
                <w:sz w:val="24"/>
                <w:szCs w:val="24"/>
                <w:lang w:eastAsia="ru-RU"/>
              </w:rPr>
              <w:t>(для категории (признаков) заявителей, указанных в приложении № 2 к Административному регламенту)</w:t>
            </w:r>
            <w:r w:rsidRPr="00940C06">
              <w:rPr>
                <w:rFonts w:ascii="Arial" w:eastAsia="Times New Roman" w:hAnsi="Arial" w:cs="Arial"/>
                <w:color w:val="000000"/>
                <w:sz w:val="24"/>
                <w:szCs w:val="24"/>
                <w:lang w:eastAsia="ru-RU"/>
              </w:rPr>
              <w:t>:</w:t>
            </w:r>
          </w:p>
        </w:tc>
      </w:tr>
      <w:tr w:rsidR="00940C06" w:rsidRPr="00940C06" w:rsidTr="00EE4B9F">
        <w:tc>
          <w:tcPr>
            <w:tcW w:w="9748"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firstLine="709"/>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а) с заявление о предоставлении Услуги обратилось лицо, не предоставившее документ удостоверяющий личность </w:t>
            </w:r>
            <w:r w:rsidRPr="00940C06">
              <w:rPr>
                <w:rFonts w:ascii="Arial" w:eastAsia="Times New Roman" w:hAnsi="Arial" w:cs="Arial"/>
                <w:i/>
                <w:color w:val="000000"/>
                <w:sz w:val="24"/>
                <w:szCs w:val="24"/>
                <w:lang w:eastAsia="ru-RU"/>
              </w:rPr>
              <w:t>(в случае подачи заявления в финансовый орган муниципального образования или в многофункциональный центр)</w:t>
            </w:r>
            <w:r w:rsidRPr="00940C06">
              <w:rPr>
                <w:rFonts w:ascii="Arial" w:eastAsia="Times New Roman" w:hAnsi="Arial" w:cs="Arial"/>
                <w:color w:val="000000"/>
                <w:sz w:val="24"/>
                <w:szCs w:val="24"/>
                <w:lang w:eastAsia="ru-RU"/>
              </w:rPr>
              <w:t xml:space="preserve"> и (или) подтверждающий его полномочия, как представителя физического лица или юридического лица;</w:t>
            </w:r>
          </w:p>
        </w:tc>
      </w:tr>
      <w:tr w:rsidR="00940C06" w:rsidRPr="00940C06" w:rsidTr="00EE4B9F">
        <w:tc>
          <w:tcPr>
            <w:tcW w:w="9748"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firstLine="709"/>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bl>
    <w:p w:rsidR="00940C06" w:rsidRPr="00940C06" w:rsidRDefault="00940C06" w:rsidP="00940C06">
      <w:pPr>
        <w:spacing w:after="0" w:line="240" w:lineRule="auto"/>
        <w:ind w:left="-142" w:right="-2"/>
        <w:jc w:val="right"/>
        <w:rPr>
          <w:rFonts w:ascii="Times New Roman" w:eastAsia="Times New Roman" w:hAnsi="Times New Roman"/>
          <w:color w:val="000000"/>
          <w:sz w:val="28"/>
          <w:szCs w:val="28"/>
        </w:rPr>
      </w:pPr>
    </w:p>
    <w:p w:rsidR="00940C06" w:rsidRPr="00940C06" w:rsidRDefault="00940C06" w:rsidP="00940C06">
      <w:pPr>
        <w:spacing w:after="0" w:line="240" w:lineRule="auto"/>
        <w:ind w:left="-142" w:right="-2"/>
        <w:jc w:val="right"/>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40C06" w:rsidRPr="00940C06" w:rsidTr="00EE4B9F">
        <w:tc>
          <w:tcPr>
            <w:tcW w:w="964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firstLine="709"/>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Исчерпывающий перечень оснований для приостановления предоставления Услуги </w:t>
            </w:r>
            <w:r w:rsidRPr="00940C06">
              <w:rPr>
                <w:rFonts w:ascii="Arial" w:eastAsia="Times New Roman" w:hAnsi="Arial" w:cs="Arial"/>
                <w:i/>
                <w:color w:val="000000"/>
                <w:sz w:val="24"/>
                <w:szCs w:val="24"/>
                <w:lang w:eastAsia="ru-RU"/>
              </w:rPr>
              <w:t>(для категории (признаков) заявителей, указанных в приложении № 2 к Административному регламенту)</w:t>
            </w:r>
            <w:r w:rsidRPr="00940C06">
              <w:rPr>
                <w:rFonts w:ascii="Arial" w:eastAsia="Times New Roman" w:hAnsi="Arial" w:cs="Arial"/>
                <w:color w:val="000000"/>
                <w:sz w:val="24"/>
                <w:szCs w:val="24"/>
                <w:lang w:eastAsia="ru-RU"/>
              </w:rPr>
              <w:t xml:space="preserve">: </w:t>
            </w:r>
          </w:p>
        </w:tc>
      </w:tr>
      <w:tr w:rsidR="00940C06" w:rsidRPr="00940C06" w:rsidTr="00EE4B9F">
        <w:tc>
          <w:tcPr>
            <w:tcW w:w="964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pacing w:after="0" w:line="240" w:lineRule="auto"/>
              <w:ind w:right="-2" w:firstLine="709"/>
              <w:jc w:val="both"/>
              <w:rPr>
                <w:rFonts w:ascii="Arial" w:eastAsia="Times New Roman" w:hAnsi="Arial" w:cs="Arial"/>
                <w:color w:val="000000"/>
                <w:sz w:val="24"/>
                <w:szCs w:val="24"/>
              </w:rPr>
            </w:pPr>
            <w:r w:rsidRPr="00940C06">
              <w:rPr>
                <w:rFonts w:ascii="Arial" w:eastAsia="Times New Roman" w:hAnsi="Arial" w:cs="Arial"/>
                <w:color w:val="000000"/>
                <w:sz w:val="24"/>
                <w:szCs w:val="24"/>
                <w:lang w:eastAsia="ru-RU"/>
              </w:rPr>
              <w:t xml:space="preserve">- основания для приостановления предоставления Услуги законодательством Российской Федерации не предусмотрены </w:t>
            </w:r>
          </w:p>
        </w:tc>
      </w:tr>
    </w:tbl>
    <w:p w:rsidR="00940C06" w:rsidRPr="00940C06" w:rsidRDefault="00940C06" w:rsidP="00940C06">
      <w:pPr>
        <w:spacing w:after="0" w:line="240" w:lineRule="auto"/>
        <w:ind w:left="-142" w:right="-2"/>
        <w:rPr>
          <w:rFonts w:ascii="Times New Roman" w:eastAsia="Times New Roman" w:hAnsi="Times New Roman"/>
          <w:color w:val="000000"/>
          <w:sz w:val="28"/>
          <w:szCs w:val="28"/>
        </w:rPr>
      </w:pPr>
    </w:p>
    <w:p w:rsidR="00940C06" w:rsidRPr="00940C06" w:rsidRDefault="00940C06" w:rsidP="00940C06">
      <w:pPr>
        <w:spacing w:after="0" w:line="240" w:lineRule="auto"/>
        <w:ind w:left="-142" w:right="-2"/>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40C06" w:rsidRPr="00940C06" w:rsidTr="00EE4B9F">
        <w:tc>
          <w:tcPr>
            <w:tcW w:w="964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Исчерпывающий перечень оснований для отказа заявителю в предоставлении Услуги </w:t>
            </w:r>
            <w:r w:rsidRPr="00940C06">
              <w:rPr>
                <w:rFonts w:ascii="Arial" w:eastAsia="Times New Roman" w:hAnsi="Arial" w:cs="Arial"/>
                <w:i/>
                <w:color w:val="000000"/>
                <w:sz w:val="24"/>
                <w:szCs w:val="24"/>
                <w:lang w:eastAsia="ru-RU"/>
              </w:rPr>
              <w:t>(для категории (признаков) заявителей, указанных в приложении № 2 к Административному регламенту)</w:t>
            </w:r>
            <w:r w:rsidRPr="00940C06">
              <w:rPr>
                <w:rFonts w:ascii="Arial" w:eastAsia="Times New Roman" w:hAnsi="Arial" w:cs="Arial"/>
                <w:color w:val="000000"/>
                <w:sz w:val="24"/>
                <w:szCs w:val="24"/>
                <w:lang w:eastAsia="ru-RU"/>
              </w:rPr>
              <w:t>:</w:t>
            </w:r>
          </w:p>
        </w:tc>
      </w:tr>
      <w:tr w:rsidR="00940C06" w:rsidRPr="00940C06" w:rsidTr="00EE4B9F">
        <w:tc>
          <w:tcPr>
            <w:tcW w:w="964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а) письменное заявление заявителя об отказе в предоставлении муниципальной услуги;</w:t>
            </w:r>
          </w:p>
        </w:tc>
      </w:tr>
      <w:tr w:rsidR="00940C06" w:rsidRPr="00940C06" w:rsidTr="00EE4B9F">
        <w:tc>
          <w:tcPr>
            <w:tcW w:w="9640" w:type="dxa"/>
            <w:tcBorders>
              <w:top w:val="single" w:sz="4" w:space="0" w:color="auto"/>
              <w:left w:val="single" w:sz="4" w:space="0" w:color="auto"/>
              <w:bottom w:val="single" w:sz="4" w:space="0" w:color="auto"/>
              <w:right w:val="single" w:sz="4" w:space="0" w:color="auto"/>
            </w:tcBorders>
            <w:hideMark/>
          </w:tcPr>
          <w:p w:rsidR="00940C06" w:rsidRPr="00940C06" w:rsidRDefault="00940C06" w:rsidP="00940C06">
            <w:pPr>
              <w:shd w:val="clear" w:color="auto" w:fill="FFFFFF"/>
              <w:tabs>
                <w:tab w:val="left" w:pos="1701"/>
              </w:tabs>
              <w:spacing w:after="0" w:line="240" w:lineRule="auto"/>
              <w:ind w:firstLine="709"/>
              <w:jc w:val="both"/>
              <w:rPr>
                <w:rFonts w:ascii="Arial" w:eastAsia="Times New Roman" w:hAnsi="Arial" w:cs="Arial"/>
                <w:color w:val="000000"/>
                <w:sz w:val="24"/>
                <w:szCs w:val="24"/>
                <w:lang w:eastAsia="ru-RU"/>
              </w:rPr>
            </w:pPr>
            <w:r w:rsidRPr="00940C06">
              <w:rPr>
                <w:rFonts w:ascii="Arial" w:eastAsia="Times New Roman" w:hAnsi="Arial" w:cs="Arial"/>
                <w:bCs/>
                <w:color w:val="000000"/>
                <w:sz w:val="24"/>
                <w:szCs w:val="24"/>
                <w:lang w:eastAsia="ru-RU"/>
              </w:rPr>
              <w:t>б) в заявлении содержится запрос о даче письменных разъяснений по вопросам применения муниципальных нормативных правовых актов о местных налогах и сборах, принятие которых не входит в полномочия органов местного самоуправления</w:t>
            </w:r>
            <w:r w:rsidRPr="00940C06">
              <w:rPr>
                <w:rFonts w:ascii="Arial" w:eastAsia="Times New Roman" w:hAnsi="Arial" w:cs="Arial"/>
                <w:color w:val="000000"/>
                <w:sz w:val="24"/>
                <w:szCs w:val="24"/>
                <w:lang w:eastAsia="ru-RU" w:bidi="ru-RU"/>
              </w:rPr>
              <w:t xml:space="preserve"> </w:t>
            </w:r>
            <w:r w:rsidRPr="00940C06">
              <w:rPr>
                <w:rFonts w:ascii="Arial" w:eastAsia="Times New Roman" w:hAnsi="Arial" w:cs="Arial"/>
                <w:bCs/>
                <w:color w:val="000000"/>
                <w:sz w:val="24"/>
                <w:szCs w:val="24"/>
                <w:lang w:eastAsia="ru-RU" w:bidi="ru-RU"/>
              </w:rPr>
              <w:t>Татарского сельсовета Черепановского района Новосибирской области</w:t>
            </w:r>
          </w:p>
        </w:tc>
      </w:tr>
    </w:tbl>
    <w:p w:rsidR="00940C06" w:rsidRDefault="00940C06" w:rsidP="00940C06">
      <w:pPr>
        <w:spacing w:after="0" w:line="240" w:lineRule="auto"/>
        <w:ind w:left="-142" w:right="-2"/>
        <w:jc w:val="right"/>
        <w:rPr>
          <w:rFonts w:ascii="Times New Roman" w:eastAsia="Times New Roman" w:hAnsi="Times New Roman"/>
          <w:color w:val="000000"/>
          <w:sz w:val="28"/>
          <w:szCs w:val="28"/>
        </w:rPr>
      </w:pPr>
    </w:p>
    <w:p w:rsidR="00ED01A4" w:rsidRDefault="00ED01A4" w:rsidP="00ED01A4">
      <w:pPr>
        <w:jc w:val="center"/>
        <w:rPr>
          <w:rFonts w:ascii="Arial" w:hAnsi="Arial" w:cs="Arial"/>
          <w:sz w:val="24"/>
          <w:szCs w:val="24"/>
        </w:rPr>
      </w:pPr>
    </w:p>
    <w:p w:rsidR="00ED01A4" w:rsidRDefault="00ED01A4" w:rsidP="00ED01A4">
      <w:pPr>
        <w:jc w:val="center"/>
        <w:rPr>
          <w:rFonts w:ascii="Arial" w:hAnsi="Arial" w:cs="Arial"/>
          <w:sz w:val="24"/>
          <w:szCs w:val="24"/>
        </w:rPr>
      </w:pPr>
      <w:r>
        <w:rPr>
          <w:rFonts w:ascii="Arial" w:hAnsi="Arial" w:cs="Arial"/>
          <w:sz w:val="24"/>
          <w:szCs w:val="24"/>
        </w:rPr>
        <w:lastRenderedPageBreak/>
        <w:t>(((((((((((((((((((((((((((((((((()))))))))))))))))))))))))))))))))))</w:t>
      </w:r>
    </w:p>
    <w:p w:rsidR="00940C06" w:rsidRPr="00940C06" w:rsidRDefault="00940C06" w:rsidP="00ED01A4">
      <w:pPr>
        <w:spacing w:after="0" w:line="240" w:lineRule="auto"/>
        <w:ind w:right="-2"/>
        <w:rPr>
          <w:rFonts w:ascii="Times New Roman" w:eastAsia="Times New Roman" w:hAnsi="Times New Roman"/>
          <w:color w:val="000000"/>
          <w:sz w:val="28"/>
          <w:szCs w:val="28"/>
          <w:lang w:eastAsia="ru-RU"/>
        </w:rPr>
      </w:pPr>
    </w:p>
    <w:p w:rsidR="00940C06" w:rsidRPr="00940C06" w:rsidRDefault="00940C06" w:rsidP="00940C06">
      <w:pPr>
        <w:spacing w:after="0" w:line="240" w:lineRule="auto"/>
        <w:ind w:right="-2" w:firstLine="142"/>
        <w:jc w:val="right"/>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Приложение № 5</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color w:val="000000"/>
          <w:sz w:val="24"/>
          <w:szCs w:val="24"/>
          <w:lang w:eastAsia="ru-RU"/>
        </w:rPr>
        <w:t>к Административному регламенту</w:t>
      </w:r>
      <w:r w:rsidRPr="00940C06">
        <w:rPr>
          <w:rFonts w:ascii="Arial" w:eastAsia="Times New Roman" w:hAnsi="Arial" w:cs="Arial"/>
          <w:bCs/>
          <w:color w:val="000000"/>
          <w:sz w:val="24"/>
          <w:szCs w:val="24"/>
          <w:lang w:eastAsia="ru-RU"/>
        </w:rPr>
        <w:t xml:space="preserve"> </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предоставления муниципальной услуги</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даче письменных разъяснений налогоплательщикам</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по вопросам применения нормативных правовых актов</w:t>
      </w: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r w:rsidRPr="00940C06">
        <w:rPr>
          <w:rFonts w:ascii="Arial" w:eastAsia="Times New Roman" w:hAnsi="Arial" w:cs="Arial"/>
          <w:bCs/>
          <w:color w:val="000000"/>
          <w:sz w:val="24"/>
          <w:szCs w:val="24"/>
          <w:lang w:eastAsia="ru-RU"/>
        </w:rPr>
        <w:t xml:space="preserve">органов местного самоуправления о местных налогах и сборах </w:t>
      </w:r>
    </w:p>
    <w:p w:rsidR="00940C06" w:rsidRPr="00940C06" w:rsidRDefault="00940C06" w:rsidP="00940C06">
      <w:pPr>
        <w:spacing w:after="0" w:line="240" w:lineRule="auto"/>
        <w:ind w:left="-142" w:right="-2"/>
        <w:jc w:val="right"/>
        <w:rPr>
          <w:rFonts w:ascii="Times New Roman" w:eastAsia="Times New Roman" w:hAnsi="Times New Roman"/>
          <w:bCs/>
          <w:color w:val="000000"/>
          <w:sz w:val="28"/>
          <w:szCs w:val="28"/>
          <w:lang w:eastAsia="ru-RU"/>
        </w:rPr>
      </w:pPr>
    </w:p>
    <w:p w:rsidR="00940C06" w:rsidRPr="00940C06" w:rsidRDefault="00940C06" w:rsidP="00940C06">
      <w:pPr>
        <w:spacing w:after="0" w:line="240" w:lineRule="auto"/>
        <w:ind w:left="-142" w:right="-2"/>
        <w:jc w:val="right"/>
        <w:rPr>
          <w:rFonts w:ascii="Arial" w:eastAsia="Times New Roman" w:hAnsi="Arial" w:cs="Arial"/>
          <w:bCs/>
          <w:color w:val="000000"/>
          <w:sz w:val="24"/>
          <w:szCs w:val="24"/>
          <w:lang w:eastAsia="ru-RU"/>
        </w:rPr>
      </w:pPr>
    </w:p>
    <w:p w:rsidR="00940C06" w:rsidRPr="00940C06" w:rsidRDefault="00940C06" w:rsidP="00940C06">
      <w:pPr>
        <w:spacing w:after="0" w:line="240" w:lineRule="auto"/>
        <w:ind w:left="-142" w:right="-2"/>
        <w:jc w:val="right"/>
        <w:rPr>
          <w:rFonts w:ascii="Arial" w:eastAsia="Times New Roman" w:hAnsi="Arial" w:cs="Arial"/>
          <w:b/>
          <w:color w:val="000000"/>
          <w:sz w:val="24"/>
          <w:szCs w:val="24"/>
          <w:shd w:val="clear" w:color="auto" w:fill="FFFFFF"/>
          <w:lang w:eastAsia="ru-RU"/>
        </w:rPr>
      </w:pPr>
      <w:r w:rsidRPr="00940C06">
        <w:rPr>
          <w:rFonts w:ascii="Arial" w:eastAsia="Times New Roman" w:hAnsi="Arial" w:cs="Arial"/>
          <w:b/>
          <w:color w:val="000000"/>
          <w:sz w:val="24"/>
          <w:szCs w:val="24"/>
          <w:shd w:val="clear" w:color="auto" w:fill="FFFFFF"/>
          <w:lang w:eastAsia="ru-RU"/>
        </w:rPr>
        <w:t xml:space="preserve">Форма заявления </w:t>
      </w: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r w:rsidRPr="00940C06">
        <w:rPr>
          <w:rFonts w:ascii="Arial" w:eastAsia="Times New Roman" w:hAnsi="Arial" w:cs="Arial"/>
          <w:color w:val="000000"/>
          <w:sz w:val="24"/>
          <w:szCs w:val="24"/>
          <w:shd w:val="clear" w:color="auto" w:fill="FFFFFF"/>
          <w:lang w:eastAsia="ru-RU"/>
        </w:rPr>
        <w:t>В_______________________________________________</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proofErr w:type="gramStart"/>
      <w:r w:rsidRPr="00940C06">
        <w:rPr>
          <w:rFonts w:ascii="Arial" w:eastAsia="Times New Roman" w:hAnsi="Arial" w:cs="Arial"/>
          <w:color w:val="000000"/>
          <w:sz w:val="20"/>
          <w:szCs w:val="20"/>
          <w:shd w:val="clear" w:color="auto" w:fill="FFFFFF"/>
          <w:lang w:eastAsia="ru-RU"/>
        </w:rPr>
        <w:t xml:space="preserve">(указать наименование финансового органа </w:t>
      </w:r>
      <w:proofErr w:type="gramEnd"/>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муниципального образования)</w:t>
      </w: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r w:rsidRPr="00940C06">
        <w:rPr>
          <w:rFonts w:ascii="Arial" w:eastAsia="Times New Roman" w:hAnsi="Arial" w:cs="Arial"/>
          <w:color w:val="000000"/>
          <w:sz w:val="24"/>
          <w:szCs w:val="24"/>
          <w:shd w:val="clear" w:color="auto" w:fill="FFFFFF"/>
          <w:lang w:eastAsia="ru-RU"/>
        </w:rPr>
        <w:t>от______________________________________________,</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(ФИО физического лица или наименование юридического лица)</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r w:rsidRPr="00940C06">
        <w:rPr>
          <w:rFonts w:ascii="Arial" w:eastAsia="Times New Roman" w:hAnsi="Arial" w:cs="Arial"/>
          <w:color w:val="000000"/>
          <w:sz w:val="24"/>
          <w:szCs w:val="24"/>
          <w:shd w:val="clear" w:color="auto" w:fill="FFFFFF"/>
          <w:lang w:eastAsia="ru-RU"/>
        </w:rPr>
        <w:t>_________________________________________________</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proofErr w:type="gramStart"/>
      <w:r w:rsidRPr="00940C06">
        <w:rPr>
          <w:rFonts w:ascii="Arial" w:eastAsia="Times New Roman" w:hAnsi="Arial" w:cs="Arial"/>
          <w:color w:val="000000"/>
          <w:sz w:val="20"/>
          <w:szCs w:val="20"/>
          <w:shd w:val="clear" w:color="auto" w:fill="FFFFFF"/>
          <w:lang w:eastAsia="ru-RU"/>
        </w:rPr>
        <w:t>(реквизиты документа, удостоверяющего личность</w:t>
      </w:r>
      <w:proofErr w:type="gramEnd"/>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 xml:space="preserve">физического лица, или </w:t>
      </w:r>
      <w:proofErr w:type="gramStart"/>
      <w:r w:rsidRPr="00940C06">
        <w:rPr>
          <w:rFonts w:ascii="Arial" w:eastAsia="Times New Roman" w:hAnsi="Arial" w:cs="Arial"/>
          <w:color w:val="000000"/>
          <w:sz w:val="20"/>
          <w:szCs w:val="20"/>
          <w:shd w:val="clear" w:color="auto" w:fill="FFFFFF"/>
          <w:lang w:eastAsia="ru-RU"/>
        </w:rPr>
        <w:t>государственный</w:t>
      </w:r>
      <w:proofErr w:type="gramEnd"/>
      <w:r w:rsidRPr="00940C06">
        <w:rPr>
          <w:rFonts w:ascii="Arial" w:eastAsia="Times New Roman" w:hAnsi="Arial" w:cs="Arial"/>
          <w:color w:val="000000"/>
          <w:sz w:val="20"/>
          <w:szCs w:val="20"/>
          <w:shd w:val="clear" w:color="auto" w:fill="FFFFFF"/>
          <w:lang w:eastAsia="ru-RU"/>
        </w:rPr>
        <w:t xml:space="preserve"> регистрационный</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номер записи о государственной регистрации юридического лица</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в Едином государственном реестре юридических лиц,</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идентификационный номер налогоплательщика)</w:t>
      </w: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r w:rsidRPr="00940C06">
        <w:rPr>
          <w:rFonts w:ascii="Arial" w:eastAsia="Times New Roman" w:hAnsi="Arial" w:cs="Arial"/>
          <w:color w:val="000000"/>
          <w:sz w:val="24"/>
          <w:szCs w:val="24"/>
          <w:shd w:val="clear" w:color="auto" w:fill="FFFFFF"/>
          <w:lang w:eastAsia="ru-RU"/>
        </w:rPr>
        <w:t>_________________________________________________</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 xml:space="preserve"> </w:t>
      </w:r>
      <w:proofErr w:type="gramStart"/>
      <w:r w:rsidRPr="00940C06">
        <w:rPr>
          <w:rFonts w:ascii="Arial" w:eastAsia="Times New Roman" w:hAnsi="Arial" w:cs="Arial"/>
          <w:color w:val="000000"/>
          <w:sz w:val="20"/>
          <w:szCs w:val="20"/>
          <w:shd w:val="clear" w:color="auto" w:fill="FFFFFF"/>
          <w:lang w:eastAsia="ru-RU"/>
        </w:rPr>
        <w:t>(указать, в интересах кого действует уполномоченный</w:t>
      </w:r>
      <w:proofErr w:type="gramEnd"/>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                              представитель, в случае подачи заявления</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                                  уполномоченным представителем)</w:t>
      </w: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r w:rsidRPr="00940C06">
        <w:rPr>
          <w:rFonts w:ascii="Arial" w:eastAsia="Times New Roman" w:hAnsi="Arial" w:cs="Arial"/>
          <w:color w:val="000000"/>
          <w:sz w:val="24"/>
          <w:szCs w:val="24"/>
          <w:shd w:val="clear" w:color="auto" w:fill="FFFFFF"/>
          <w:lang w:eastAsia="ru-RU"/>
        </w:rPr>
        <w:t>_________________________________________________________</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 xml:space="preserve">                          </w:t>
      </w:r>
      <w:proofErr w:type="gramStart"/>
      <w:r w:rsidRPr="00940C06">
        <w:rPr>
          <w:rFonts w:ascii="Arial" w:eastAsia="Times New Roman" w:hAnsi="Arial" w:cs="Arial"/>
          <w:color w:val="000000"/>
          <w:sz w:val="20"/>
          <w:szCs w:val="20"/>
          <w:shd w:val="clear" w:color="auto" w:fill="FFFFFF"/>
          <w:lang w:eastAsia="ru-RU"/>
        </w:rPr>
        <w:t>(почтовый адрес и (или) адрес электронной почты</w:t>
      </w:r>
      <w:proofErr w:type="gramEnd"/>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                               (при наличии) для связи с заявителем)</w:t>
      </w:r>
    </w:p>
    <w:p w:rsidR="00940C06" w:rsidRPr="00940C06" w:rsidRDefault="00940C06" w:rsidP="00940C06">
      <w:pPr>
        <w:spacing w:after="0" w:line="240" w:lineRule="auto"/>
        <w:ind w:left="-142" w:right="-2"/>
        <w:jc w:val="right"/>
        <w:rPr>
          <w:rFonts w:ascii="Arial" w:eastAsia="Times New Roman" w:hAnsi="Arial" w:cs="Arial"/>
          <w:color w:val="000000"/>
          <w:sz w:val="20"/>
          <w:szCs w:val="20"/>
          <w:shd w:val="clear" w:color="auto" w:fill="FFFFFF"/>
          <w:lang w:eastAsia="ru-RU"/>
        </w:rPr>
      </w:pPr>
      <w:r w:rsidRPr="00940C06">
        <w:rPr>
          <w:rFonts w:ascii="Arial" w:eastAsia="Times New Roman" w:hAnsi="Arial" w:cs="Arial"/>
          <w:color w:val="000000"/>
          <w:sz w:val="20"/>
          <w:szCs w:val="20"/>
          <w:shd w:val="clear" w:color="auto" w:fill="FFFFFF"/>
          <w:lang w:eastAsia="ru-RU"/>
        </w:rPr>
        <w:t xml:space="preserve">                       </w:t>
      </w:r>
    </w:p>
    <w:p w:rsidR="00940C06" w:rsidRPr="00940C06" w:rsidRDefault="00940C06" w:rsidP="00940C06">
      <w:pPr>
        <w:spacing w:after="0" w:line="240" w:lineRule="auto"/>
        <w:ind w:left="-142" w:right="-2"/>
        <w:jc w:val="right"/>
        <w:rPr>
          <w:rFonts w:ascii="Arial" w:eastAsia="Times New Roman" w:hAnsi="Arial" w:cs="Arial"/>
          <w:color w:val="000000"/>
          <w:sz w:val="24"/>
          <w:szCs w:val="24"/>
          <w:shd w:val="clear" w:color="auto" w:fill="FFFFFF"/>
          <w:lang w:eastAsia="ru-RU"/>
        </w:rPr>
      </w:pPr>
      <w:r w:rsidRPr="00940C06">
        <w:rPr>
          <w:rFonts w:ascii="Arial" w:eastAsia="Times New Roman" w:hAnsi="Arial" w:cs="Arial"/>
          <w:color w:val="000000"/>
          <w:sz w:val="24"/>
          <w:szCs w:val="24"/>
          <w:shd w:val="clear" w:color="auto" w:fill="FFFFFF"/>
          <w:lang w:eastAsia="ru-RU"/>
        </w:rPr>
        <w:t>телефон: ___________, факс (при наличии) ___________</w:t>
      </w:r>
    </w:p>
    <w:p w:rsidR="00940C06" w:rsidRPr="00940C06" w:rsidRDefault="00940C06" w:rsidP="00940C06">
      <w:pPr>
        <w:spacing w:after="0" w:line="240" w:lineRule="auto"/>
        <w:ind w:left="-142" w:right="-2"/>
        <w:jc w:val="right"/>
        <w:rPr>
          <w:rFonts w:ascii="Times New Roman" w:eastAsia="Times New Roman" w:hAnsi="Times New Roman"/>
          <w:color w:val="000000"/>
          <w:sz w:val="28"/>
          <w:szCs w:val="28"/>
          <w:shd w:val="clear" w:color="auto" w:fill="FFFFFF"/>
          <w:lang w:eastAsia="ru-RU"/>
        </w:rPr>
      </w:pPr>
      <w:r w:rsidRPr="00940C06">
        <w:rPr>
          <w:rFonts w:ascii="Times New Roman" w:eastAsia="Times New Roman" w:hAnsi="Times New Roman"/>
          <w:color w:val="000000"/>
          <w:sz w:val="28"/>
          <w:szCs w:val="28"/>
          <w:shd w:val="clear" w:color="auto" w:fill="FFFFFF"/>
          <w:lang w:eastAsia="ru-RU"/>
        </w:rPr>
        <w:t> </w:t>
      </w:r>
    </w:p>
    <w:p w:rsidR="00940C06" w:rsidRDefault="00940C06" w:rsidP="00940C06">
      <w:pPr>
        <w:spacing w:after="0" w:line="240" w:lineRule="auto"/>
        <w:ind w:left="-142" w:right="-2"/>
        <w:jc w:val="right"/>
        <w:rPr>
          <w:rFonts w:ascii="Times New Roman" w:eastAsia="Times New Roman" w:hAnsi="Times New Roman"/>
          <w:color w:val="000000"/>
          <w:sz w:val="28"/>
          <w:szCs w:val="28"/>
          <w:shd w:val="clear" w:color="auto" w:fill="FFFFFF"/>
          <w:lang w:eastAsia="ru-RU"/>
        </w:rPr>
      </w:pPr>
    </w:p>
    <w:p w:rsidR="00ED01A4" w:rsidRDefault="00ED01A4" w:rsidP="00940C06">
      <w:pPr>
        <w:spacing w:after="0" w:line="240" w:lineRule="auto"/>
        <w:ind w:left="-142" w:right="-2"/>
        <w:jc w:val="right"/>
        <w:rPr>
          <w:rFonts w:ascii="Times New Roman" w:eastAsia="Times New Roman" w:hAnsi="Times New Roman"/>
          <w:color w:val="000000"/>
          <w:sz w:val="28"/>
          <w:szCs w:val="28"/>
          <w:shd w:val="clear" w:color="auto" w:fill="FFFFFF"/>
          <w:lang w:eastAsia="ru-RU"/>
        </w:rPr>
      </w:pPr>
    </w:p>
    <w:p w:rsidR="00ED01A4" w:rsidRPr="00940C06" w:rsidRDefault="00ED01A4" w:rsidP="00940C06">
      <w:pPr>
        <w:spacing w:after="0" w:line="240" w:lineRule="auto"/>
        <w:ind w:left="-142" w:right="-2"/>
        <w:jc w:val="right"/>
        <w:rPr>
          <w:rFonts w:ascii="Times New Roman" w:eastAsia="Times New Roman" w:hAnsi="Times New Roman"/>
          <w:color w:val="000000"/>
          <w:sz w:val="28"/>
          <w:szCs w:val="28"/>
          <w:shd w:val="clear" w:color="auto" w:fill="FFFFFF"/>
          <w:lang w:eastAsia="ru-RU"/>
        </w:rPr>
      </w:pPr>
    </w:p>
    <w:p w:rsidR="00940C06" w:rsidRPr="00940C06" w:rsidRDefault="00940C06" w:rsidP="00940C06">
      <w:pPr>
        <w:widowControl w:val="0"/>
        <w:autoSpaceDE w:val="0"/>
        <w:autoSpaceDN w:val="0"/>
        <w:spacing w:before="90" w:after="0" w:line="240" w:lineRule="auto"/>
        <w:ind w:left="160" w:right="216"/>
        <w:jc w:val="center"/>
        <w:rPr>
          <w:rFonts w:ascii="Arial" w:eastAsia="Times New Roman" w:hAnsi="Arial" w:cs="Arial"/>
          <w:b/>
          <w:color w:val="000000"/>
          <w:sz w:val="24"/>
          <w:szCs w:val="24"/>
          <w:lang w:eastAsia="ru-RU"/>
        </w:rPr>
      </w:pPr>
      <w:r w:rsidRPr="00940C06">
        <w:rPr>
          <w:rFonts w:ascii="Arial" w:eastAsia="Times New Roman" w:hAnsi="Arial" w:cs="Arial"/>
          <w:b/>
          <w:color w:val="000000"/>
          <w:sz w:val="24"/>
          <w:szCs w:val="24"/>
          <w:lang w:eastAsia="ru-RU"/>
        </w:rPr>
        <w:t>Заявление</w:t>
      </w:r>
    </w:p>
    <w:p w:rsidR="00940C06" w:rsidRPr="00940C06" w:rsidRDefault="00940C06" w:rsidP="00940C06">
      <w:pPr>
        <w:widowControl w:val="0"/>
        <w:autoSpaceDE w:val="0"/>
        <w:autoSpaceDN w:val="0"/>
        <w:spacing w:after="0" w:line="240" w:lineRule="auto"/>
        <w:jc w:val="center"/>
        <w:rPr>
          <w:rFonts w:ascii="Arial" w:eastAsia="Times New Roman" w:hAnsi="Arial" w:cs="Arial"/>
          <w:color w:val="000000"/>
          <w:sz w:val="24"/>
          <w:szCs w:val="24"/>
          <w:vertAlign w:val="superscript"/>
          <w:lang w:eastAsia="ru-RU"/>
        </w:rPr>
      </w:pPr>
      <w:r w:rsidRPr="00940C06">
        <w:rPr>
          <w:rFonts w:ascii="Arial" w:eastAsia="Times New Roman" w:hAnsi="Arial" w:cs="Arial"/>
          <w:color w:val="000000"/>
          <w:sz w:val="24"/>
          <w:szCs w:val="24"/>
          <w:lang w:eastAsia="ru-RU"/>
        </w:rPr>
        <w:t>о</w:t>
      </w:r>
      <w:r w:rsidRPr="00940C06">
        <w:rPr>
          <w:rFonts w:ascii="Arial" w:eastAsia="Times New Roman" w:hAnsi="Arial" w:cs="Arial"/>
          <w:color w:val="000000"/>
          <w:spacing w:val="-5"/>
          <w:sz w:val="24"/>
          <w:szCs w:val="24"/>
          <w:lang w:eastAsia="ru-RU"/>
        </w:rPr>
        <w:t xml:space="preserve"> даче </w:t>
      </w:r>
      <w:r w:rsidRPr="00940C06">
        <w:rPr>
          <w:rFonts w:ascii="Arial" w:eastAsia="Times New Roman" w:hAnsi="Arial" w:cs="Arial"/>
          <w:bCs/>
          <w:color w:val="000000"/>
          <w:spacing w:val="-5"/>
          <w:sz w:val="24"/>
          <w:szCs w:val="24"/>
          <w:lang w:eastAsia="ru-RU"/>
        </w:rPr>
        <w:t>письменных разъяснений по вопросам применения нормативных правовых актов органов местного самоуправления о местных налогах и сборах</w:t>
      </w:r>
    </w:p>
    <w:p w:rsidR="00940C06" w:rsidRPr="00940C06" w:rsidRDefault="00940C06" w:rsidP="00940C06">
      <w:pPr>
        <w:widowControl w:val="0"/>
        <w:autoSpaceDE w:val="0"/>
        <w:autoSpaceDN w:val="0"/>
        <w:spacing w:before="6" w:after="0" w:line="240" w:lineRule="auto"/>
        <w:rPr>
          <w:rFonts w:ascii="Arial" w:eastAsia="Times New Roman" w:hAnsi="Arial" w:cs="Arial"/>
          <w:color w:val="000000"/>
          <w:sz w:val="24"/>
          <w:szCs w:val="24"/>
          <w:lang w:eastAsia="ru-RU"/>
        </w:rPr>
      </w:pPr>
    </w:p>
    <w:p w:rsidR="00940C06" w:rsidRPr="00940C06" w:rsidRDefault="00940C06" w:rsidP="00940C06">
      <w:pPr>
        <w:widowControl w:val="0"/>
        <w:autoSpaceDE w:val="0"/>
        <w:autoSpaceDN w:val="0"/>
        <w:spacing w:before="1" w:after="0" w:line="240" w:lineRule="auto"/>
        <w:ind w:firstLine="709"/>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Прошу дать разъяснение по вопросу______________________________</w:t>
      </w:r>
    </w:p>
    <w:p w:rsidR="00940C06" w:rsidRPr="00940C06" w:rsidRDefault="00940C06" w:rsidP="00940C06">
      <w:pPr>
        <w:widowControl w:val="0"/>
        <w:autoSpaceDE w:val="0"/>
        <w:autoSpaceDN w:val="0"/>
        <w:spacing w:before="1" w:after="0" w:line="240" w:lineRule="auto"/>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____________________________________________________________________</w:t>
      </w:r>
    </w:p>
    <w:p w:rsidR="00940C06" w:rsidRPr="00940C06" w:rsidRDefault="00940C06" w:rsidP="00940C06">
      <w:pPr>
        <w:widowControl w:val="0"/>
        <w:tabs>
          <w:tab w:val="left" w:pos="9639"/>
        </w:tabs>
        <w:autoSpaceDE w:val="0"/>
        <w:autoSpaceDN w:val="0"/>
        <w:spacing w:before="1" w:after="0" w:line="240" w:lineRule="auto"/>
        <w:jc w:val="both"/>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0C06" w:rsidRPr="00940C06" w:rsidRDefault="00940C06" w:rsidP="00940C06">
      <w:pPr>
        <w:widowControl w:val="0"/>
        <w:autoSpaceDE w:val="0"/>
        <w:autoSpaceDN w:val="0"/>
        <w:spacing w:before="1" w:after="0" w:line="240" w:lineRule="auto"/>
        <w:ind w:left="112"/>
        <w:rPr>
          <w:rFonts w:ascii="Arial" w:eastAsia="Times New Roman" w:hAnsi="Arial" w:cs="Arial"/>
          <w:color w:val="000000"/>
          <w:sz w:val="24"/>
          <w:szCs w:val="24"/>
          <w:lang w:eastAsia="ru-RU"/>
        </w:rPr>
      </w:pPr>
    </w:p>
    <w:p w:rsidR="00940C06" w:rsidRPr="00940C06" w:rsidRDefault="00940C06" w:rsidP="00940C06">
      <w:pPr>
        <w:widowControl w:val="0"/>
        <w:autoSpaceDE w:val="0"/>
        <w:autoSpaceDN w:val="0"/>
        <w:spacing w:before="1" w:after="0" w:line="240" w:lineRule="auto"/>
        <w:ind w:left="112"/>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Способ получения результата услуги: </w:t>
      </w:r>
    </w:p>
    <w:p w:rsidR="00940C06" w:rsidRPr="00940C06" w:rsidRDefault="00940C06" w:rsidP="00940C06">
      <w:pPr>
        <w:widowControl w:val="0"/>
        <w:autoSpaceDE w:val="0"/>
        <w:autoSpaceDN w:val="0"/>
        <w:spacing w:before="1" w:after="0" w:line="240" w:lineRule="auto"/>
        <w:ind w:left="112"/>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в финансовом органе муниципального образования: </w:t>
      </w:r>
      <w:r w:rsidRPr="00940C06">
        <w:rPr>
          <w:rFonts w:ascii="MS Gothic" w:eastAsia="MS Gothic" w:hAnsi="MS Gothic" w:cs="MS Gothic" w:hint="eastAsia"/>
          <w:color w:val="000000"/>
          <w:sz w:val="24"/>
          <w:szCs w:val="24"/>
          <w:lang w:val="en-US" w:eastAsia="ru-RU"/>
        </w:rPr>
        <w:t>☐</w:t>
      </w:r>
      <w:r w:rsidRPr="00940C06">
        <w:rPr>
          <w:rFonts w:ascii="Arial" w:eastAsia="Times New Roman" w:hAnsi="Arial" w:cs="Arial"/>
          <w:color w:val="000000"/>
          <w:sz w:val="24"/>
          <w:szCs w:val="24"/>
          <w:lang w:eastAsia="ru-RU"/>
        </w:rPr>
        <w:t xml:space="preserve"> да, </w:t>
      </w:r>
      <w:r w:rsidRPr="00940C06">
        <w:rPr>
          <w:rFonts w:ascii="MS Gothic" w:eastAsia="MS Gothic" w:hAnsi="MS Gothic" w:cs="MS Gothic" w:hint="eastAsia"/>
          <w:color w:val="000000"/>
          <w:sz w:val="24"/>
          <w:szCs w:val="24"/>
          <w:lang w:val="en-US" w:eastAsia="ru-RU"/>
        </w:rPr>
        <w:t>☐</w:t>
      </w:r>
      <w:r w:rsidRPr="00940C06">
        <w:rPr>
          <w:rFonts w:ascii="Arial" w:eastAsia="Times New Roman" w:hAnsi="Arial" w:cs="Arial"/>
          <w:color w:val="000000"/>
          <w:sz w:val="24"/>
          <w:szCs w:val="24"/>
          <w:lang w:eastAsia="ru-RU"/>
        </w:rPr>
        <w:t xml:space="preserve"> нет; </w:t>
      </w:r>
    </w:p>
    <w:p w:rsidR="00940C06" w:rsidRPr="00940C06" w:rsidRDefault="00940C06" w:rsidP="00940C06">
      <w:pPr>
        <w:widowControl w:val="0"/>
        <w:autoSpaceDE w:val="0"/>
        <w:autoSpaceDN w:val="0"/>
        <w:spacing w:before="1" w:after="0" w:line="240" w:lineRule="auto"/>
        <w:ind w:left="112"/>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в МФЦ (в случае подачи заявления через МФЦ): </w:t>
      </w:r>
      <w:r w:rsidRPr="00940C06">
        <w:rPr>
          <w:rFonts w:ascii="MS Gothic" w:eastAsia="MS Gothic" w:hAnsi="MS Gothic" w:cs="MS Gothic" w:hint="eastAsia"/>
          <w:color w:val="000000"/>
          <w:sz w:val="24"/>
          <w:szCs w:val="24"/>
          <w:lang w:val="en-US" w:eastAsia="ru-RU"/>
        </w:rPr>
        <w:t>☐</w:t>
      </w:r>
      <w:r w:rsidRPr="00940C06">
        <w:rPr>
          <w:rFonts w:ascii="Arial" w:eastAsia="Times New Roman" w:hAnsi="Arial" w:cs="Arial"/>
          <w:color w:val="000000"/>
          <w:sz w:val="24"/>
          <w:szCs w:val="24"/>
          <w:lang w:eastAsia="ru-RU"/>
        </w:rPr>
        <w:t xml:space="preserve"> да, </w:t>
      </w:r>
      <w:r w:rsidRPr="00940C06">
        <w:rPr>
          <w:rFonts w:ascii="MS Gothic" w:eastAsia="MS Gothic" w:hAnsi="MS Gothic" w:cs="MS Gothic" w:hint="eastAsia"/>
          <w:color w:val="000000"/>
          <w:sz w:val="24"/>
          <w:szCs w:val="24"/>
          <w:lang w:val="en-US" w:eastAsia="ru-RU"/>
        </w:rPr>
        <w:t>☐</w:t>
      </w:r>
      <w:r w:rsidRPr="00940C06">
        <w:rPr>
          <w:rFonts w:ascii="Arial" w:eastAsia="Times New Roman" w:hAnsi="Arial" w:cs="Arial"/>
          <w:color w:val="000000"/>
          <w:sz w:val="24"/>
          <w:szCs w:val="24"/>
          <w:lang w:eastAsia="ru-RU"/>
        </w:rPr>
        <w:t xml:space="preserve"> нет; </w:t>
      </w:r>
    </w:p>
    <w:p w:rsidR="00940C06" w:rsidRPr="00940C06" w:rsidRDefault="00940C06" w:rsidP="00940C06">
      <w:pPr>
        <w:widowControl w:val="0"/>
        <w:autoSpaceDE w:val="0"/>
        <w:autoSpaceDN w:val="0"/>
        <w:spacing w:before="1" w:after="0" w:line="240" w:lineRule="auto"/>
        <w:ind w:left="112"/>
        <w:rPr>
          <w:rFonts w:ascii="Arial" w:eastAsia="Times New Roman" w:hAnsi="Arial" w:cs="Arial"/>
          <w:color w:val="000000"/>
          <w:sz w:val="24"/>
          <w:szCs w:val="24"/>
          <w:lang w:eastAsia="ru-RU"/>
        </w:rPr>
      </w:pPr>
      <w:r w:rsidRPr="00940C06">
        <w:rPr>
          <w:rFonts w:ascii="Arial" w:eastAsia="Times New Roman" w:hAnsi="Arial" w:cs="Arial"/>
          <w:color w:val="000000"/>
          <w:sz w:val="24"/>
          <w:szCs w:val="24"/>
          <w:lang w:eastAsia="ru-RU"/>
        </w:rPr>
        <w:t xml:space="preserve">с использованием личного кабинета на Едином портале (в случае подачи заявления </w:t>
      </w:r>
      <w:r w:rsidRPr="00940C06">
        <w:rPr>
          <w:rFonts w:ascii="Arial" w:eastAsia="Times New Roman" w:hAnsi="Arial" w:cs="Arial"/>
          <w:color w:val="000000"/>
          <w:sz w:val="24"/>
          <w:szCs w:val="24"/>
          <w:lang w:eastAsia="ru-RU"/>
        </w:rPr>
        <w:lastRenderedPageBreak/>
        <w:t xml:space="preserve">через личный  кабинет на Едином портале): </w:t>
      </w:r>
      <w:r w:rsidRPr="00940C06">
        <w:rPr>
          <w:rFonts w:ascii="MS Gothic" w:eastAsia="MS Gothic" w:hAnsi="MS Gothic" w:cs="MS Gothic" w:hint="eastAsia"/>
          <w:color w:val="000000"/>
          <w:sz w:val="24"/>
          <w:szCs w:val="24"/>
          <w:lang w:val="en-US" w:eastAsia="ru-RU"/>
        </w:rPr>
        <w:t>☐</w:t>
      </w:r>
      <w:r w:rsidRPr="00940C06">
        <w:rPr>
          <w:rFonts w:ascii="Arial" w:eastAsia="Times New Roman" w:hAnsi="Arial" w:cs="Arial"/>
          <w:color w:val="000000"/>
          <w:sz w:val="24"/>
          <w:szCs w:val="24"/>
          <w:lang w:eastAsia="ru-RU"/>
        </w:rPr>
        <w:t xml:space="preserve"> да, </w:t>
      </w:r>
      <w:r w:rsidRPr="00940C06">
        <w:rPr>
          <w:rFonts w:ascii="MS Gothic" w:eastAsia="MS Gothic" w:hAnsi="MS Gothic" w:cs="MS Gothic" w:hint="eastAsia"/>
          <w:color w:val="000000"/>
          <w:sz w:val="24"/>
          <w:szCs w:val="24"/>
          <w:lang w:val="en-US" w:eastAsia="ru-RU"/>
        </w:rPr>
        <w:t>☐</w:t>
      </w:r>
      <w:r w:rsidRPr="00940C06">
        <w:rPr>
          <w:rFonts w:ascii="Arial" w:eastAsia="Times New Roman" w:hAnsi="Arial" w:cs="Arial"/>
          <w:color w:val="000000"/>
          <w:sz w:val="24"/>
          <w:szCs w:val="24"/>
          <w:lang w:eastAsia="ru-RU"/>
        </w:rPr>
        <w:t xml:space="preserve"> нет; </w:t>
      </w:r>
    </w:p>
    <w:p w:rsidR="00940C06" w:rsidRPr="00940C06" w:rsidRDefault="00940C06" w:rsidP="00940C06">
      <w:pPr>
        <w:spacing w:after="0" w:line="240" w:lineRule="auto"/>
        <w:jc w:val="both"/>
        <w:rPr>
          <w:rFonts w:ascii="Arial" w:eastAsia="SimSun" w:hAnsi="Arial" w:cs="Arial"/>
          <w:color w:val="000000"/>
          <w:sz w:val="24"/>
          <w:szCs w:val="24"/>
          <w:lang w:eastAsia="ru-RU"/>
        </w:rPr>
      </w:pPr>
    </w:p>
    <w:p w:rsidR="00940C06" w:rsidRPr="00940C06" w:rsidRDefault="00940C06" w:rsidP="00940C06">
      <w:pPr>
        <w:spacing w:after="0" w:line="240" w:lineRule="auto"/>
        <w:jc w:val="both"/>
        <w:rPr>
          <w:rFonts w:ascii="Arial" w:eastAsia="SimSun" w:hAnsi="Arial" w:cs="Arial"/>
          <w:color w:val="000000"/>
          <w:sz w:val="24"/>
          <w:szCs w:val="24"/>
          <w:lang w:eastAsia="ru-RU"/>
        </w:rPr>
      </w:pPr>
    </w:p>
    <w:p w:rsidR="00940C06" w:rsidRPr="00940C06" w:rsidRDefault="00940C06" w:rsidP="00940C06">
      <w:pPr>
        <w:spacing w:after="0" w:line="240" w:lineRule="auto"/>
        <w:jc w:val="both"/>
        <w:rPr>
          <w:rFonts w:ascii="Arial" w:eastAsia="SimSun" w:hAnsi="Arial" w:cs="Arial"/>
          <w:color w:val="00000A"/>
          <w:sz w:val="24"/>
          <w:szCs w:val="24"/>
          <w:lang w:eastAsia="ru-RU"/>
        </w:rPr>
      </w:pPr>
      <w:r w:rsidRPr="00940C06">
        <w:rPr>
          <w:rFonts w:ascii="Arial" w:eastAsia="SimSun" w:hAnsi="Arial" w:cs="Arial"/>
          <w:color w:val="000000"/>
          <w:sz w:val="24"/>
          <w:szCs w:val="24"/>
          <w:lang w:eastAsia="ru-RU"/>
        </w:rPr>
        <w:t>Заявитель: _______________________________________________________</w:t>
      </w:r>
    </w:p>
    <w:p w:rsidR="00940C06" w:rsidRPr="00940C06" w:rsidRDefault="00940C06" w:rsidP="00940C06">
      <w:pPr>
        <w:spacing w:after="0" w:line="240" w:lineRule="auto"/>
        <w:jc w:val="center"/>
        <w:rPr>
          <w:rFonts w:ascii="Arial" w:eastAsia="SimSun" w:hAnsi="Arial" w:cs="Arial"/>
          <w:color w:val="000000"/>
          <w:sz w:val="20"/>
          <w:szCs w:val="20"/>
          <w:lang w:eastAsia="ru-RU"/>
        </w:rPr>
      </w:pPr>
      <w:proofErr w:type="gramStart"/>
      <w:r w:rsidRPr="00940C06">
        <w:rPr>
          <w:rFonts w:ascii="Arial" w:eastAsia="SimSun" w:hAnsi="Arial" w:cs="Arial"/>
          <w:color w:val="000000"/>
          <w:sz w:val="24"/>
          <w:szCs w:val="24"/>
          <w:lang w:eastAsia="ru-RU"/>
        </w:rPr>
        <w:t>(</w:t>
      </w:r>
      <w:r w:rsidRPr="00940C06">
        <w:rPr>
          <w:rFonts w:ascii="Arial" w:eastAsia="SimSun" w:hAnsi="Arial" w:cs="Arial"/>
          <w:color w:val="000000"/>
          <w:sz w:val="20"/>
          <w:szCs w:val="20"/>
          <w:lang w:eastAsia="ru-RU"/>
        </w:rPr>
        <w:t>фамилия, инициалы, должность представителя (подпись)</w:t>
      </w:r>
      <w:proofErr w:type="gramEnd"/>
    </w:p>
    <w:p w:rsidR="00940C06" w:rsidRPr="00940C06" w:rsidRDefault="00940C06" w:rsidP="00940C06">
      <w:pPr>
        <w:spacing w:after="0" w:line="240" w:lineRule="auto"/>
        <w:jc w:val="center"/>
        <w:rPr>
          <w:rFonts w:ascii="Arial" w:eastAsia="SimSun" w:hAnsi="Arial" w:cs="Arial"/>
          <w:color w:val="000000"/>
          <w:sz w:val="20"/>
          <w:szCs w:val="20"/>
          <w:lang w:eastAsia="ru-RU"/>
        </w:rPr>
      </w:pPr>
      <w:r w:rsidRPr="00940C06">
        <w:rPr>
          <w:rFonts w:ascii="Arial" w:eastAsia="SimSun" w:hAnsi="Arial" w:cs="Arial"/>
          <w:color w:val="000000"/>
          <w:sz w:val="20"/>
          <w:szCs w:val="20"/>
          <w:lang w:eastAsia="ru-RU"/>
        </w:rPr>
        <w:t>юридического лица; фамилия, инициалы физического лица)</w:t>
      </w:r>
    </w:p>
    <w:p w:rsidR="00940C06" w:rsidRPr="00940C06" w:rsidRDefault="00940C06" w:rsidP="00940C06">
      <w:pPr>
        <w:shd w:val="clear" w:color="auto" w:fill="FFFFFF"/>
        <w:spacing w:after="0" w:line="240" w:lineRule="auto"/>
        <w:jc w:val="right"/>
        <w:rPr>
          <w:rFonts w:ascii="Arial" w:eastAsia="Times New Roman" w:hAnsi="Arial" w:cs="Arial"/>
          <w:sz w:val="24"/>
          <w:szCs w:val="24"/>
          <w:lang w:eastAsia="ru-RU"/>
        </w:rPr>
      </w:pPr>
    </w:p>
    <w:p w:rsidR="00940C06" w:rsidRPr="00940C06" w:rsidRDefault="00940C06" w:rsidP="00940C06">
      <w:pPr>
        <w:widowControl w:val="0"/>
        <w:autoSpaceDE w:val="0"/>
        <w:autoSpaceDN w:val="0"/>
        <w:spacing w:before="1" w:after="0" w:line="240" w:lineRule="auto"/>
        <w:ind w:left="112"/>
        <w:jc w:val="right"/>
        <w:rPr>
          <w:rFonts w:ascii="Arial" w:eastAsia="Times New Roman" w:hAnsi="Arial" w:cs="Arial"/>
          <w:color w:val="000000"/>
          <w:sz w:val="24"/>
          <w:szCs w:val="24"/>
          <w:lang w:eastAsia="ru-RU"/>
        </w:rPr>
      </w:pPr>
      <w:r w:rsidRPr="00940C06">
        <w:rPr>
          <w:rFonts w:ascii="Arial" w:eastAsia="Times New Roman" w:hAnsi="Arial" w:cs="Arial"/>
          <w:sz w:val="24"/>
          <w:szCs w:val="24"/>
          <w:lang w:eastAsia="ru-RU"/>
        </w:rPr>
        <w:t>«__»__________ 20____ г. МП</w:t>
      </w:r>
    </w:p>
    <w:p w:rsidR="00940C06" w:rsidRPr="00940C06" w:rsidRDefault="00940C06" w:rsidP="00940C06">
      <w:pPr>
        <w:tabs>
          <w:tab w:val="num" w:pos="0"/>
        </w:tabs>
        <w:spacing w:after="0" w:line="240" w:lineRule="auto"/>
        <w:ind w:firstLine="567"/>
        <w:jc w:val="both"/>
        <w:rPr>
          <w:rFonts w:ascii="Arial" w:eastAsia="Times New Roman" w:hAnsi="Arial" w:cs="Arial"/>
          <w:color w:val="000000"/>
          <w:sz w:val="24"/>
          <w:szCs w:val="24"/>
          <w:lang w:eastAsia="ru-RU"/>
        </w:rPr>
      </w:pPr>
    </w:p>
    <w:p w:rsidR="00BB2C99" w:rsidRDefault="00BB2C99" w:rsidP="00ED01A4">
      <w:pPr>
        <w:jc w:val="center"/>
        <w:rPr>
          <w:rFonts w:ascii="Arial" w:hAnsi="Arial" w:cs="Arial"/>
          <w:sz w:val="24"/>
          <w:szCs w:val="24"/>
        </w:rPr>
      </w:pPr>
    </w:p>
    <w:p w:rsidR="00ED01A4" w:rsidRDefault="00ED01A4" w:rsidP="00ED01A4">
      <w:pPr>
        <w:jc w:val="center"/>
        <w:rPr>
          <w:rFonts w:ascii="Arial" w:hAnsi="Arial" w:cs="Arial"/>
          <w:sz w:val="24"/>
          <w:szCs w:val="24"/>
        </w:rPr>
      </w:pPr>
      <w:bookmarkStart w:id="5" w:name="_GoBack"/>
      <w:bookmarkEnd w:id="5"/>
      <w:r>
        <w:rPr>
          <w:rFonts w:ascii="Arial" w:hAnsi="Arial" w:cs="Arial"/>
          <w:sz w:val="24"/>
          <w:szCs w:val="24"/>
        </w:rPr>
        <w:t>(((((((((((((((((((((((((((((((((()))))))))))))))))))))))))))))))))))</w:t>
      </w:r>
    </w:p>
    <w:p w:rsidR="00ED01A4" w:rsidRPr="00940C06" w:rsidRDefault="00ED01A4" w:rsidP="00ED01A4">
      <w:pPr>
        <w:spacing w:after="0" w:line="240" w:lineRule="auto"/>
        <w:ind w:left="-142" w:right="-2"/>
        <w:jc w:val="center"/>
        <w:rPr>
          <w:rFonts w:ascii="Times New Roman" w:eastAsia="Times New Roman" w:hAnsi="Times New Roman"/>
          <w:color w:val="000000"/>
          <w:sz w:val="28"/>
          <w:szCs w:val="28"/>
          <w:lang w:eastAsia="ru-RU"/>
        </w:rPr>
      </w:pPr>
    </w:p>
    <w:p w:rsidR="00EE4B9F" w:rsidRPr="00EE4B9F" w:rsidRDefault="00EE4B9F" w:rsidP="00EE4B9F">
      <w:pPr>
        <w:spacing w:after="0" w:line="360" w:lineRule="auto"/>
        <w:ind w:firstLine="709"/>
        <w:jc w:val="center"/>
        <w:rPr>
          <w:rFonts w:ascii="Arial" w:hAnsi="Arial" w:cs="Arial"/>
          <w:b/>
          <w:sz w:val="24"/>
          <w:szCs w:val="24"/>
        </w:rPr>
      </w:pPr>
      <w:r w:rsidRPr="00EE4B9F">
        <w:rPr>
          <w:rFonts w:ascii="Arial" w:hAnsi="Arial" w:cs="Arial"/>
          <w:b/>
          <w:sz w:val="24"/>
          <w:szCs w:val="24"/>
        </w:rPr>
        <w:t>Более 80% населенных пунктов Новосибирской области имеют границы</w:t>
      </w:r>
    </w:p>
    <w:p w:rsidR="00EE4B9F" w:rsidRPr="00EE4B9F" w:rsidRDefault="00EE4B9F" w:rsidP="00EE4B9F">
      <w:pPr>
        <w:spacing w:after="0" w:line="360" w:lineRule="auto"/>
        <w:ind w:firstLine="709"/>
        <w:jc w:val="both"/>
        <w:rPr>
          <w:rFonts w:ascii="Arial" w:hAnsi="Arial" w:cs="Arial"/>
          <w:bCs/>
          <w:sz w:val="24"/>
          <w:szCs w:val="24"/>
        </w:rPr>
      </w:pPr>
      <w:proofErr w:type="gramStart"/>
      <w:r w:rsidRPr="00EE4B9F">
        <w:rPr>
          <w:rFonts w:ascii="Arial" w:hAnsi="Arial" w:cs="Arial"/>
          <w:bCs/>
          <w:sz w:val="24"/>
          <w:szCs w:val="24"/>
        </w:rPr>
        <w:t>В Новосибирской области насчитывается 1542 населенных пункта, из которых 81% (1253) внесены в Единый государственный реестр недвижимости (ЕГРН).</w:t>
      </w:r>
      <w:proofErr w:type="gramEnd"/>
      <w:r w:rsidRPr="00EE4B9F">
        <w:rPr>
          <w:rFonts w:ascii="Arial" w:hAnsi="Arial" w:cs="Arial"/>
          <w:bCs/>
          <w:sz w:val="24"/>
          <w:szCs w:val="24"/>
        </w:rPr>
        <w:t xml:space="preserve"> За девять месяцев 2025 года внесены сведения о границах 133 населенных пунктов региона.</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 xml:space="preserve">Все населенные пункты Убинского и </w:t>
      </w:r>
      <w:proofErr w:type="spellStart"/>
      <w:r w:rsidRPr="00EE4B9F">
        <w:rPr>
          <w:rFonts w:ascii="Arial" w:hAnsi="Arial" w:cs="Arial"/>
          <w:bCs/>
          <w:sz w:val="24"/>
          <w:szCs w:val="24"/>
        </w:rPr>
        <w:t>Чулымского</w:t>
      </w:r>
      <w:proofErr w:type="spellEnd"/>
      <w:r w:rsidRPr="00EE4B9F">
        <w:rPr>
          <w:rFonts w:ascii="Arial" w:hAnsi="Arial" w:cs="Arial"/>
          <w:bCs/>
          <w:sz w:val="24"/>
          <w:szCs w:val="24"/>
        </w:rPr>
        <w:t xml:space="preserve"> районов и три городских округа – Новосибирск, </w:t>
      </w:r>
      <w:proofErr w:type="spellStart"/>
      <w:r w:rsidRPr="00EE4B9F">
        <w:rPr>
          <w:rFonts w:ascii="Arial" w:hAnsi="Arial" w:cs="Arial"/>
          <w:bCs/>
          <w:sz w:val="24"/>
          <w:szCs w:val="24"/>
        </w:rPr>
        <w:t>Искитим</w:t>
      </w:r>
      <w:proofErr w:type="spellEnd"/>
      <w:r w:rsidRPr="00EE4B9F">
        <w:rPr>
          <w:rFonts w:ascii="Arial" w:hAnsi="Arial" w:cs="Arial"/>
          <w:bCs/>
          <w:sz w:val="24"/>
          <w:szCs w:val="24"/>
        </w:rPr>
        <w:t xml:space="preserve">, Кольцово имеют границы. Завершается работа по внесению в ЕГРН сведений о границах населенных пунктов Карасукского, </w:t>
      </w:r>
      <w:proofErr w:type="spellStart"/>
      <w:r w:rsidRPr="00EE4B9F">
        <w:rPr>
          <w:rFonts w:ascii="Arial" w:hAnsi="Arial" w:cs="Arial"/>
          <w:bCs/>
          <w:sz w:val="24"/>
          <w:szCs w:val="24"/>
        </w:rPr>
        <w:t>Каргатского</w:t>
      </w:r>
      <w:proofErr w:type="spellEnd"/>
      <w:r w:rsidRPr="00EE4B9F">
        <w:rPr>
          <w:rFonts w:ascii="Arial" w:hAnsi="Arial" w:cs="Arial"/>
          <w:bCs/>
          <w:sz w:val="24"/>
          <w:szCs w:val="24"/>
        </w:rPr>
        <w:t xml:space="preserve">, </w:t>
      </w:r>
      <w:proofErr w:type="spellStart"/>
      <w:r w:rsidRPr="00EE4B9F">
        <w:rPr>
          <w:rFonts w:ascii="Arial" w:hAnsi="Arial" w:cs="Arial"/>
          <w:bCs/>
          <w:sz w:val="24"/>
          <w:szCs w:val="24"/>
        </w:rPr>
        <w:t>Здвинского</w:t>
      </w:r>
      <w:proofErr w:type="spellEnd"/>
      <w:r w:rsidRPr="00EE4B9F">
        <w:rPr>
          <w:rFonts w:ascii="Arial" w:hAnsi="Arial" w:cs="Arial"/>
          <w:bCs/>
          <w:sz w:val="24"/>
          <w:szCs w:val="24"/>
        </w:rPr>
        <w:t xml:space="preserve">, Северного, </w:t>
      </w:r>
      <w:proofErr w:type="spellStart"/>
      <w:r w:rsidRPr="00EE4B9F">
        <w:rPr>
          <w:rFonts w:ascii="Arial" w:hAnsi="Arial" w:cs="Arial"/>
          <w:bCs/>
          <w:sz w:val="24"/>
          <w:szCs w:val="24"/>
        </w:rPr>
        <w:t>Усть-Таркского</w:t>
      </w:r>
      <w:proofErr w:type="spellEnd"/>
      <w:r w:rsidRPr="00EE4B9F">
        <w:rPr>
          <w:rFonts w:ascii="Arial" w:hAnsi="Arial" w:cs="Arial"/>
          <w:bCs/>
          <w:sz w:val="24"/>
          <w:szCs w:val="24"/>
        </w:rPr>
        <w:t xml:space="preserve"> районов. Активная работа продолжается в </w:t>
      </w:r>
      <w:proofErr w:type="spellStart"/>
      <w:r w:rsidRPr="00EE4B9F">
        <w:rPr>
          <w:rFonts w:ascii="Arial" w:hAnsi="Arial" w:cs="Arial"/>
          <w:bCs/>
          <w:sz w:val="24"/>
          <w:szCs w:val="24"/>
        </w:rPr>
        <w:t>Коченевском</w:t>
      </w:r>
      <w:proofErr w:type="spellEnd"/>
      <w:r w:rsidRPr="00EE4B9F">
        <w:rPr>
          <w:rFonts w:ascii="Arial" w:hAnsi="Arial" w:cs="Arial"/>
          <w:bCs/>
          <w:sz w:val="24"/>
          <w:szCs w:val="24"/>
        </w:rPr>
        <w:t xml:space="preserve">, Новосибирском, Ордынском, </w:t>
      </w:r>
      <w:proofErr w:type="spellStart"/>
      <w:r w:rsidRPr="00EE4B9F">
        <w:rPr>
          <w:rFonts w:ascii="Arial" w:hAnsi="Arial" w:cs="Arial"/>
          <w:bCs/>
          <w:sz w:val="24"/>
          <w:szCs w:val="24"/>
        </w:rPr>
        <w:t>Искитимском</w:t>
      </w:r>
      <w:proofErr w:type="spellEnd"/>
      <w:r w:rsidRPr="00EE4B9F">
        <w:rPr>
          <w:rFonts w:ascii="Arial" w:hAnsi="Arial" w:cs="Arial"/>
          <w:bCs/>
          <w:sz w:val="24"/>
          <w:szCs w:val="24"/>
        </w:rPr>
        <w:t xml:space="preserve"> районах и </w:t>
      </w:r>
      <w:proofErr w:type="spellStart"/>
      <w:r w:rsidRPr="00EE4B9F">
        <w:rPr>
          <w:rFonts w:ascii="Arial" w:hAnsi="Arial" w:cs="Arial"/>
          <w:bCs/>
          <w:sz w:val="24"/>
          <w:szCs w:val="24"/>
        </w:rPr>
        <w:t>Маслянинском</w:t>
      </w:r>
      <w:proofErr w:type="spellEnd"/>
      <w:r w:rsidRPr="00EE4B9F">
        <w:rPr>
          <w:rFonts w:ascii="Arial" w:hAnsi="Arial" w:cs="Arial"/>
          <w:bCs/>
          <w:sz w:val="24"/>
          <w:szCs w:val="24"/>
        </w:rPr>
        <w:t xml:space="preserve"> муниципальном округе.</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w:t>
      </w:r>
      <w:r w:rsidRPr="00EE4B9F">
        <w:rPr>
          <w:rFonts w:ascii="Arial" w:hAnsi="Arial" w:cs="Arial"/>
          <w:bCs/>
          <w:i/>
          <w:iCs/>
          <w:sz w:val="24"/>
          <w:szCs w:val="24"/>
        </w:rPr>
        <w:t>Наличие по внесению в ЕГРН сведений о границах населенных пунктов позволяет муниципалитетам качественно управлять территориями для устойчивого развития городов и сел, повышения инвестиционной привлекательности региона и защиты прав граждан на недвижимость</w:t>
      </w:r>
      <w:r w:rsidRPr="00EE4B9F">
        <w:rPr>
          <w:rFonts w:ascii="Arial" w:hAnsi="Arial" w:cs="Arial"/>
          <w:bCs/>
          <w:sz w:val="24"/>
          <w:szCs w:val="24"/>
        </w:rPr>
        <w:t xml:space="preserve">», – отметил директор филиала ППК «Роскадастр» по Новосибирской области </w:t>
      </w:r>
      <w:r w:rsidRPr="00EE4B9F">
        <w:rPr>
          <w:rFonts w:ascii="Arial" w:hAnsi="Arial" w:cs="Arial"/>
          <w:b/>
          <w:sz w:val="24"/>
          <w:szCs w:val="24"/>
        </w:rPr>
        <w:t xml:space="preserve">Виталий </w:t>
      </w:r>
      <w:proofErr w:type="spellStart"/>
      <w:r w:rsidRPr="00EE4B9F">
        <w:rPr>
          <w:rFonts w:ascii="Arial" w:hAnsi="Arial" w:cs="Arial"/>
          <w:b/>
          <w:sz w:val="24"/>
          <w:szCs w:val="24"/>
        </w:rPr>
        <w:t>Герлиц</w:t>
      </w:r>
      <w:proofErr w:type="spellEnd"/>
      <w:r w:rsidRPr="00EE4B9F">
        <w:rPr>
          <w:rFonts w:ascii="Arial" w:hAnsi="Arial" w:cs="Arial"/>
          <w:bCs/>
          <w:sz w:val="24"/>
          <w:szCs w:val="24"/>
        </w:rPr>
        <w:t>.</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 xml:space="preserve">Узнать сведения о земельном участке, расположенном в границах населенного пункта, можно на Единой цифровой </w:t>
      </w:r>
      <w:hyperlink r:id="rId8" w:tooltip="https://nspd.gov.ru/" w:history="1">
        <w:r w:rsidRPr="00EE4B9F">
          <w:rPr>
            <w:rFonts w:ascii="Arial" w:hAnsi="Arial" w:cs="Arial"/>
            <w:bCs/>
            <w:color w:val="0000FF"/>
            <w:sz w:val="24"/>
            <w:szCs w:val="24"/>
            <w:u w:val="single"/>
          </w:rPr>
          <w:t>платформе</w:t>
        </w:r>
      </w:hyperlink>
      <w:r w:rsidRPr="00EE4B9F">
        <w:rPr>
          <w:rFonts w:ascii="Arial" w:hAnsi="Arial" w:cs="Arial"/>
          <w:bCs/>
          <w:sz w:val="24"/>
          <w:szCs w:val="24"/>
        </w:rPr>
        <w:t xml:space="preserve"> </w:t>
      </w:r>
      <w:r w:rsidRPr="00EE4B9F">
        <w:rPr>
          <w:rFonts w:ascii="Arial" w:hAnsi="Arial" w:cs="Arial"/>
          <w:sz w:val="24"/>
          <w:szCs w:val="24"/>
        </w:rPr>
        <w:t>«Национальная система пространственных данных» или</w:t>
      </w:r>
      <w:r w:rsidRPr="00EE4B9F">
        <w:rPr>
          <w:rFonts w:ascii="Arial" w:hAnsi="Arial" w:cs="Arial"/>
          <w:bCs/>
          <w:sz w:val="24"/>
          <w:szCs w:val="24"/>
        </w:rPr>
        <w:t xml:space="preserve"> получить в виде выписки из ЕГРН</w:t>
      </w:r>
      <w:r w:rsidRPr="00EE4B9F">
        <w:rPr>
          <w:rFonts w:ascii="Arial" w:hAnsi="Arial" w:cs="Arial"/>
          <w:sz w:val="24"/>
          <w:szCs w:val="24"/>
        </w:rPr>
        <w:t xml:space="preserve"> на портале </w:t>
      </w:r>
      <w:hyperlink r:id="rId9" w:tooltip="https://www.gosuslugi.ru/" w:history="1">
        <w:r w:rsidRPr="00EE4B9F">
          <w:rPr>
            <w:rFonts w:ascii="Arial" w:hAnsi="Arial" w:cs="Arial"/>
            <w:color w:val="0000FF"/>
            <w:sz w:val="24"/>
            <w:szCs w:val="24"/>
            <w:u w:val="single"/>
          </w:rPr>
          <w:t>Госуслуг</w:t>
        </w:r>
      </w:hyperlink>
      <w:r w:rsidRPr="00EE4B9F">
        <w:rPr>
          <w:rFonts w:ascii="Arial" w:hAnsi="Arial" w:cs="Arial"/>
          <w:sz w:val="24"/>
          <w:szCs w:val="24"/>
        </w:rPr>
        <w:t xml:space="preserve">, в офисах </w:t>
      </w:r>
      <w:hyperlink r:id="rId10" w:tooltip="https://www.mfc-nso.ru/" w:history="1">
        <w:r w:rsidRPr="00EE4B9F">
          <w:rPr>
            <w:rFonts w:ascii="Arial" w:hAnsi="Arial" w:cs="Arial"/>
            <w:color w:val="0000FF"/>
            <w:sz w:val="24"/>
            <w:szCs w:val="24"/>
            <w:u w:val="single"/>
          </w:rPr>
          <w:t>МФЦ</w:t>
        </w:r>
      </w:hyperlink>
      <w:r w:rsidRPr="00EE4B9F">
        <w:rPr>
          <w:rFonts w:ascii="Arial" w:hAnsi="Arial" w:cs="Arial"/>
          <w:sz w:val="24"/>
          <w:szCs w:val="24"/>
        </w:rPr>
        <w:t xml:space="preserve"> или в рамках выездного обслуживания регионального </w:t>
      </w:r>
      <w:hyperlink r:id="rId11" w:tooltip="https://kadastr.ru/" w:history="1">
        <w:proofErr w:type="spellStart"/>
        <w:r w:rsidRPr="00EE4B9F">
          <w:rPr>
            <w:rFonts w:ascii="Arial" w:hAnsi="Arial" w:cs="Arial"/>
            <w:color w:val="0000FF"/>
            <w:sz w:val="24"/>
            <w:szCs w:val="24"/>
            <w:u w:val="single"/>
          </w:rPr>
          <w:t>Роскадастра</w:t>
        </w:r>
        <w:proofErr w:type="spellEnd"/>
      </w:hyperlink>
      <w:r w:rsidRPr="00EE4B9F">
        <w:rPr>
          <w:rFonts w:ascii="Arial" w:hAnsi="Arial" w:cs="Arial"/>
          <w:sz w:val="24"/>
          <w:szCs w:val="24"/>
        </w:rPr>
        <w:t>.</w:t>
      </w:r>
    </w:p>
    <w:p w:rsidR="00EE4B9F" w:rsidRPr="00EE4B9F" w:rsidRDefault="00EE4B9F" w:rsidP="00EE4B9F">
      <w:pPr>
        <w:spacing w:line="360" w:lineRule="auto"/>
        <w:ind w:firstLine="709"/>
        <w:jc w:val="right"/>
        <w:rPr>
          <w:rFonts w:ascii="Arial" w:hAnsi="Arial" w:cs="Arial"/>
          <w:bCs/>
          <w:sz w:val="20"/>
          <w:szCs w:val="20"/>
        </w:rPr>
      </w:pPr>
      <w:r w:rsidRPr="00EE4B9F">
        <w:rPr>
          <w:rFonts w:ascii="Arial" w:hAnsi="Arial" w:cs="Arial"/>
          <w:i/>
          <w:iCs/>
          <w:sz w:val="20"/>
          <w:szCs w:val="20"/>
        </w:rPr>
        <w:t>Материал подготовлен филиалом ППК «Роскадастр» по Новосибирской области.</w:t>
      </w:r>
    </w:p>
    <w:p w:rsidR="00EE4B9F" w:rsidRPr="00EE4B9F" w:rsidRDefault="00EE4B9F" w:rsidP="00EE4B9F">
      <w:pPr>
        <w:rPr>
          <w:rFonts w:ascii="Arial" w:hAnsi="Arial" w:cs="Arial"/>
          <w:sz w:val="20"/>
          <w:szCs w:val="20"/>
        </w:rPr>
      </w:pPr>
    </w:p>
    <w:p w:rsidR="00EE4B9F" w:rsidRDefault="00EE4B9F" w:rsidP="00EE4B9F">
      <w:pPr>
        <w:jc w:val="center"/>
        <w:rPr>
          <w:rFonts w:ascii="Arial" w:hAnsi="Arial" w:cs="Arial"/>
          <w:sz w:val="24"/>
          <w:szCs w:val="24"/>
        </w:rPr>
      </w:pPr>
      <w:r>
        <w:rPr>
          <w:rFonts w:ascii="Arial" w:hAnsi="Arial" w:cs="Arial"/>
          <w:sz w:val="24"/>
          <w:szCs w:val="24"/>
        </w:rPr>
        <w:t>(((((((((((((((((((((((((((((((((()))))))))))))))))))))))))))))))))))</w:t>
      </w:r>
    </w:p>
    <w:p w:rsidR="00EE4B9F" w:rsidRDefault="00EE4B9F" w:rsidP="00EE4B9F">
      <w:pPr>
        <w:jc w:val="center"/>
        <w:rPr>
          <w:rFonts w:ascii="Arial" w:hAnsi="Arial" w:cs="Arial"/>
          <w:sz w:val="24"/>
          <w:szCs w:val="24"/>
        </w:rPr>
      </w:pPr>
    </w:p>
    <w:p w:rsidR="00EE4B9F" w:rsidRPr="00EE4B9F" w:rsidRDefault="00EE4B9F" w:rsidP="00EE4B9F">
      <w:pPr>
        <w:spacing w:after="160" w:line="259" w:lineRule="auto"/>
        <w:jc w:val="center"/>
        <w:rPr>
          <w:rFonts w:ascii="Arial" w:hAnsi="Arial" w:cs="Arial"/>
          <w:b/>
          <w:sz w:val="24"/>
          <w:szCs w:val="24"/>
        </w:rPr>
      </w:pPr>
      <w:r w:rsidRPr="00EE4B9F">
        <w:rPr>
          <w:rFonts w:ascii="Arial" w:hAnsi="Arial" w:cs="Arial"/>
          <w:b/>
          <w:sz w:val="24"/>
          <w:szCs w:val="24"/>
        </w:rPr>
        <w:t>В Новосибирске наблюдается рост ипотечных сделок</w:t>
      </w:r>
    </w:p>
    <w:p w:rsidR="00EE4B9F" w:rsidRPr="00EE4B9F" w:rsidRDefault="00EE4B9F" w:rsidP="00EE4B9F">
      <w:pPr>
        <w:spacing w:after="0"/>
        <w:ind w:firstLine="709"/>
        <w:jc w:val="both"/>
        <w:rPr>
          <w:rFonts w:ascii="Arial" w:hAnsi="Arial" w:cs="Arial"/>
          <w:sz w:val="24"/>
          <w:szCs w:val="24"/>
        </w:rPr>
      </w:pPr>
      <w:r w:rsidRPr="00EE4B9F">
        <w:rPr>
          <w:rFonts w:ascii="Arial" w:hAnsi="Arial" w:cs="Arial"/>
          <w:sz w:val="24"/>
          <w:szCs w:val="24"/>
        </w:rPr>
        <w:t>Управление Росреестра по Новосибирской области подвело итоги деятельности по регистрации ипотечных сделок в регионе в 2025 года.</w:t>
      </w:r>
    </w:p>
    <w:p w:rsidR="00EE4B9F" w:rsidRPr="00EE4B9F" w:rsidRDefault="00EE4B9F" w:rsidP="00EE4B9F">
      <w:pPr>
        <w:spacing w:after="0"/>
        <w:ind w:firstLine="709"/>
        <w:jc w:val="both"/>
        <w:rPr>
          <w:rFonts w:ascii="Arial" w:hAnsi="Arial" w:cs="Arial"/>
          <w:sz w:val="24"/>
          <w:szCs w:val="24"/>
        </w:rPr>
      </w:pPr>
      <w:r w:rsidRPr="00EE4B9F">
        <w:rPr>
          <w:rFonts w:ascii="Arial" w:hAnsi="Arial" w:cs="Arial"/>
          <w:sz w:val="24"/>
          <w:szCs w:val="24"/>
        </w:rPr>
        <w:lastRenderedPageBreak/>
        <w:t>С начала года зарегистрировано 53,6 тысяч ипотек. Третий квартал стал самым активным в текущем году: в период июль-сентябрь новосибирцы зарегистрировали 19 тыс. сделок с использованием кредитных средств, это на 5% больше, чем во втором квартале, и на 17% больше показателей первых трех месяцев 2025 года.</w:t>
      </w:r>
    </w:p>
    <w:p w:rsidR="00EE4B9F" w:rsidRPr="00EE4B9F" w:rsidRDefault="00EE4B9F" w:rsidP="00EE4B9F">
      <w:pPr>
        <w:spacing w:after="0"/>
        <w:ind w:firstLine="709"/>
        <w:jc w:val="both"/>
        <w:rPr>
          <w:rFonts w:ascii="Arial" w:hAnsi="Arial" w:cs="Arial"/>
          <w:sz w:val="24"/>
          <w:szCs w:val="24"/>
        </w:rPr>
      </w:pPr>
      <w:r w:rsidRPr="00EE4B9F">
        <w:rPr>
          <w:rFonts w:ascii="Arial" w:hAnsi="Arial" w:cs="Arial"/>
          <w:sz w:val="24"/>
          <w:szCs w:val="24"/>
        </w:rPr>
        <w:t xml:space="preserve">Сегодня больше половины ипотек регистрируется в отношении жилых помещений – 57% от общего числа ипотечных сделок. Частота таких сделок выросла по сравнению и с 2024, и с 2023 годом. Год назад зафиксировано лишь 49% ипотечных сделок с жильем, а в 2023 году – немного меньше 55%. </w:t>
      </w:r>
    </w:p>
    <w:p w:rsidR="00EE4B9F" w:rsidRPr="00EE4B9F" w:rsidRDefault="00EE4B9F" w:rsidP="00EE4B9F">
      <w:pPr>
        <w:spacing w:after="0"/>
        <w:jc w:val="both"/>
        <w:rPr>
          <w:rFonts w:ascii="Arial" w:hAnsi="Arial" w:cs="Arial"/>
          <w:sz w:val="24"/>
          <w:szCs w:val="24"/>
        </w:rPr>
      </w:pPr>
    </w:p>
    <w:p w:rsidR="00EE4B9F" w:rsidRPr="00EE4B9F" w:rsidRDefault="00EE4B9F" w:rsidP="00EE4B9F">
      <w:pPr>
        <w:spacing w:after="0"/>
        <w:jc w:val="both"/>
        <w:rPr>
          <w:rFonts w:ascii="Arial" w:hAnsi="Arial" w:cs="Arial"/>
          <w:sz w:val="24"/>
          <w:szCs w:val="24"/>
        </w:rPr>
      </w:pPr>
    </w:p>
    <w:p w:rsidR="00EE4B9F" w:rsidRPr="00EE4B9F" w:rsidRDefault="00EE4B9F" w:rsidP="00EE4B9F">
      <w:pPr>
        <w:spacing w:after="160" w:line="259" w:lineRule="auto"/>
        <w:jc w:val="right"/>
        <w:rPr>
          <w:rFonts w:ascii="Arial" w:eastAsia="Quattrocento Sans" w:hAnsi="Arial" w:cs="Arial"/>
          <w:i/>
          <w:color w:val="000000"/>
          <w:sz w:val="20"/>
          <w:szCs w:val="20"/>
        </w:rPr>
      </w:pPr>
      <w:r w:rsidRPr="00EE4B9F">
        <w:rPr>
          <w:rFonts w:ascii="Arial" w:hAnsi="Arial" w:cs="Arial"/>
          <w:sz w:val="24"/>
          <w:szCs w:val="24"/>
        </w:rPr>
        <w:t xml:space="preserve">   </w:t>
      </w:r>
      <w:r w:rsidRPr="00EE4B9F">
        <w:rPr>
          <w:rFonts w:ascii="Arial" w:eastAsia="Quattrocento Sans" w:hAnsi="Arial" w:cs="Arial"/>
          <w:i/>
          <w:color w:val="000000"/>
          <w:sz w:val="20"/>
          <w:szCs w:val="20"/>
        </w:rPr>
        <w:t xml:space="preserve">материал подготовлен Управлением Росреестра </w:t>
      </w:r>
    </w:p>
    <w:p w:rsidR="00072AAB" w:rsidRDefault="00EE4B9F" w:rsidP="00EE4B9F">
      <w:pPr>
        <w:jc w:val="right"/>
        <w:rPr>
          <w:rFonts w:ascii="Arial" w:eastAsia="Quattrocento Sans" w:hAnsi="Arial" w:cs="Arial"/>
          <w:i/>
          <w:color w:val="000000"/>
          <w:sz w:val="20"/>
          <w:szCs w:val="20"/>
        </w:rPr>
      </w:pPr>
      <w:r w:rsidRPr="00EE4B9F">
        <w:rPr>
          <w:rFonts w:ascii="Arial" w:eastAsia="Quattrocento Sans" w:hAnsi="Arial" w:cs="Arial"/>
          <w:i/>
          <w:color w:val="000000"/>
          <w:sz w:val="20"/>
          <w:szCs w:val="20"/>
        </w:rPr>
        <w:t>по Новосибирской области</w:t>
      </w:r>
    </w:p>
    <w:p w:rsidR="00EE4B9F" w:rsidRDefault="00EE4B9F" w:rsidP="00EE4B9F">
      <w:pPr>
        <w:jc w:val="center"/>
        <w:rPr>
          <w:rFonts w:ascii="Arial" w:hAnsi="Arial" w:cs="Arial"/>
          <w:sz w:val="24"/>
          <w:szCs w:val="24"/>
        </w:rPr>
      </w:pPr>
      <w:r>
        <w:rPr>
          <w:rFonts w:ascii="Arial" w:hAnsi="Arial" w:cs="Arial"/>
          <w:sz w:val="24"/>
          <w:szCs w:val="24"/>
        </w:rPr>
        <w:t>(((((((((((((((((((((((((((((((((()))))))))))))))))))))))))))))))))))</w:t>
      </w:r>
    </w:p>
    <w:p w:rsidR="00EE4B9F" w:rsidRDefault="00EE4B9F" w:rsidP="00EE4B9F">
      <w:pPr>
        <w:jc w:val="center"/>
        <w:rPr>
          <w:rFonts w:ascii="Arial" w:hAnsi="Arial" w:cs="Arial"/>
          <w:sz w:val="24"/>
          <w:szCs w:val="24"/>
        </w:rPr>
      </w:pPr>
    </w:p>
    <w:p w:rsidR="00EE4B9F" w:rsidRPr="00EE4B9F" w:rsidRDefault="00EE4B9F" w:rsidP="00EE4B9F">
      <w:pPr>
        <w:spacing w:after="0" w:line="360" w:lineRule="auto"/>
        <w:ind w:firstLine="709"/>
        <w:jc w:val="center"/>
        <w:rPr>
          <w:rFonts w:ascii="Arial" w:hAnsi="Arial" w:cs="Arial"/>
          <w:b/>
          <w:sz w:val="24"/>
          <w:szCs w:val="24"/>
        </w:rPr>
      </w:pPr>
      <w:proofErr w:type="gramStart"/>
      <w:r w:rsidRPr="00EE4B9F">
        <w:rPr>
          <w:rFonts w:ascii="Arial" w:hAnsi="Arial" w:cs="Arial"/>
          <w:b/>
          <w:sz w:val="24"/>
          <w:szCs w:val="24"/>
        </w:rPr>
        <w:t>В</w:t>
      </w:r>
      <w:proofErr w:type="gramEnd"/>
      <w:r w:rsidRPr="00EE4B9F">
        <w:rPr>
          <w:rFonts w:ascii="Arial" w:hAnsi="Arial" w:cs="Arial"/>
          <w:b/>
          <w:sz w:val="24"/>
          <w:szCs w:val="24"/>
        </w:rPr>
        <w:t xml:space="preserve"> новосибирском Роскадастре ответят на вопросы о проведении комплексных кадастровых работ</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
          <w:sz w:val="24"/>
          <w:szCs w:val="24"/>
        </w:rPr>
        <w:t>22 октября</w:t>
      </w:r>
      <w:r w:rsidRPr="00EE4B9F">
        <w:rPr>
          <w:rFonts w:ascii="Arial" w:hAnsi="Arial" w:cs="Arial"/>
          <w:bCs/>
          <w:sz w:val="24"/>
          <w:szCs w:val="24"/>
        </w:rPr>
        <w:t xml:space="preserve"> </w:t>
      </w:r>
      <w:r w:rsidRPr="00EE4B9F">
        <w:rPr>
          <w:rFonts w:ascii="Arial" w:hAnsi="Arial" w:cs="Arial"/>
          <w:b/>
          <w:sz w:val="24"/>
          <w:szCs w:val="24"/>
        </w:rPr>
        <w:t xml:space="preserve">с 10.00 до 12.00 </w:t>
      </w:r>
      <w:r w:rsidRPr="00EE4B9F">
        <w:rPr>
          <w:rFonts w:ascii="Arial" w:hAnsi="Arial" w:cs="Arial"/>
          <w:bCs/>
          <w:sz w:val="24"/>
          <w:szCs w:val="24"/>
        </w:rPr>
        <w:t xml:space="preserve">в </w:t>
      </w:r>
      <w:proofErr w:type="gramStart"/>
      <w:r w:rsidRPr="00EE4B9F">
        <w:rPr>
          <w:rFonts w:ascii="Arial" w:hAnsi="Arial" w:cs="Arial"/>
          <w:bCs/>
          <w:sz w:val="24"/>
          <w:szCs w:val="24"/>
        </w:rPr>
        <w:t>новосибирском</w:t>
      </w:r>
      <w:proofErr w:type="gramEnd"/>
      <w:r w:rsidRPr="00EE4B9F">
        <w:rPr>
          <w:rFonts w:ascii="Arial" w:hAnsi="Arial" w:cs="Arial"/>
          <w:bCs/>
          <w:sz w:val="24"/>
          <w:szCs w:val="24"/>
        </w:rPr>
        <w:t xml:space="preserve"> Роскадастре пройдет телефонное консультирование по вопросам проведения комплексных кадастровых работ федерального значения на территории региона.</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В 2025 году специалисты филиала Компании проводят такие работы на территории 199 кадастровых кварталов в 11 районах области.</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Жители региона смогут задать специалистам вопросы по теме горячей линии:</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 как узнать, проводятся ли работы в отношении интересующего объекта недвижимости;</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 как ознакомиться с извещением о начале выполнения работ;</w:t>
      </w:r>
    </w:p>
    <w:p w:rsidR="00EE4B9F" w:rsidRP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 как принять участие в работе согласительной комиссии.</w:t>
      </w:r>
    </w:p>
    <w:p w:rsidR="00EE4B9F" w:rsidRDefault="00EE4B9F" w:rsidP="00EE4B9F">
      <w:pPr>
        <w:spacing w:after="0" w:line="360" w:lineRule="auto"/>
        <w:ind w:firstLine="709"/>
        <w:jc w:val="both"/>
        <w:rPr>
          <w:rFonts w:ascii="Arial" w:hAnsi="Arial" w:cs="Arial"/>
          <w:bCs/>
          <w:sz w:val="24"/>
          <w:szCs w:val="24"/>
        </w:rPr>
      </w:pPr>
      <w:r w:rsidRPr="00EE4B9F">
        <w:rPr>
          <w:rFonts w:ascii="Arial" w:hAnsi="Arial" w:cs="Arial"/>
          <w:bCs/>
          <w:sz w:val="24"/>
          <w:szCs w:val="24"/>
        </w:rPr>
        <w:t>На эти и другие вопросы ответит начальник отдела обеспечения ведения и нормализации данных ЕГРН филиала ППК «Роскадастр» по Новосибирской области Анастасия Андреева по телефону:</w:t>
      </w:r>
      <w:r w:rsidRPr="00EE4B9F">
        <w:rPr>
          <w:rFonts w:ascii="Arial" w:hAnsi="Arial" w:cs="Arial"/>
          <w:b/>
          <w:sz w:val="24"/>
          <w:szCs w:val="24"/>
        </w:rPr>
        <w:t xml:space="preserve"> 8 (383) 349-95-69, доб. 2227</w:t>
      </w:r>
      <w:r w:rsidRPr="00EE4B9F">
        <w:rPr>
          <w:rFonts w:ascii="Arial" w:hAnsi="Arial" w:cs="Arial"/>
          <w:bCs/>
          <w:sz w:val="24"/>
          <w:szCs w:val="24"/>
        </w:rPr>
        <w:t>.</w:t>
      </w:r>
    </w:p>
    <w:p w:rsidR="000D4982" w:rsidRPr="00EE4B9F" w:rsidRDefault="000D4982" w:rsidP="00EE4B9F">
      <w:pPr>
        <w:spacing w:after="0" w:line="360" w:lineRule="auto"/>
        <w:ind w:firstLine="709"/>
        <w:jc w:val="both"/>
        <w:rPr>
          <w:rFonts w:ascii="Arial" w:hAnsi="Arial" w:cs="Arial"/>
          <w:bCs/>
          <w:sz w:val="24"/>
          <w:szCs w:val="24"/>
        </w:rPr>
      </w:pPr>
    </w:p>
    <w:p w:rsidR="00EE4B9F" w:rsidRDefault="00EE4B9F" w:rsidP="00EE4B9F">
      <w:pPr>
        <w:jc w:val="center"/>
        <w:rPr>
          <w:rFonts w:ascii="Arial" w:hAnsi="Arial" w:cs="Arial"/>
          <w:sz w:val="24"/>
          <w:szCs w:val="24"/>
        </w:rPr>
      </w:pPr>
      <w:r>
        <w:rPr>
          <w:rFonts w:ascii="Arial" w:hAnsi="Arial" w:cs="Arial"/>
          <w:sz w:val="24"/>
          <w:szCs w:val="24"/>
        </w:rPr>
        <w:t>(((((((((((((((((((((((((((((((((()))))))))))))))))))))))))))))))))))</w:t>
      </w:r>
    </w:p>
    <w:p w:rsidR="000D4982" w:rsidRPr="00EE4B9F" w:rsidRDefault="000D4982" w:rsidP="00EE4B9F">
      <w:pPr>
        <w:jc w:val="center"/>
        <w:rPr>
          <w:rFonts w:ascii="Arial" w:hAnsi="Arial" w:cs="Arial"/>
          <w:sz w:val="24"/>
          <w:szCs w:val="24"/>
        </w:rPr>
      </w:pPr>
    </w:p>
    <w:p w:rsidR="00EE4B9F" w:rsidRPr="000D4982" w:rsidRDefault="00EE4B9F" w:rsidP="00EE4B9F">
      <w:pPr>
        <w:widowControl w:val="0"/>
        <w:spacing w:after="0" w:line="240" w:lineRule="auto"/>
        <w:jc w:val="center"/>
        <w:rPr>
          <w:rFonts w:ascii="Arial" w:eastAsia="Segoe UI" w:hAnsi="Arial" w:cs="Arial"/>
          <w:b/>
          <w:color w:val="000000"/>
          <w:sz w:val="24"/>
          <w:szCs w:val="24"/>
          <w:lang w:eastAsia="zh-CN" w:bidi="hi-IN"/>
        </w:rPr>
      </w:pPr>
      <w:r w:rsidRPr="000D4982">
        <w:rPr>
          <w:rFonts w:ascii="Arial" w:eastAsia="Segoe UI" w:hAnsi="Arial" w:cs="Arial"/>
          <w:b/>
          <w:color w:val="000000"/>
          <w:sz w:val="24"/>
          <w:szCs w:val="24"/>
          <w:lang w:eastAsia="zh-CN" w:bidi="hi-IN"/>
        </w:rPr>
        <w:t>Лесная амнистия: что важно знать владельцам земельных участков</w:t>
      </w:r>
    </w:p>
    <w:p w:rsidR="00EE4B9F" w:rsidRPr="000D4982" w:rsidRDefault="00EE4B9F" w:rsidP="00EE4B9F">
      <w:pPr>
        <w:widowControl w:val="0"/>
        <w:spacing w:after="0" w:line="240" w:lineRule="auto"/>
        <w:rPr>
          <w:rFonts w:ascii="Arial" w:eastAsia="Segoe UI" w:hAnsi="Arial" w:cs="Arial"/>
          <w:b/>
          <w:color w:val="000000"/>
          <w:sz w:val="24"/>
          <w:szCs w:val="24"/>
          <w:lang w:eastAsia="zh-CN" w:bidi="hi-IN"/>
        </w:rPr>
      </w:pPr>
    </w:p>
    <w:p w:rsidR="00EE4B9F" w:rsidRPr="000D4982" w:rsidRDefault="00EE4B9F" w:rsidP="00EE4B9F">
      <w:pPr>
        <w:spacing w:after="0" w:line="240" w:lineRule="auto"/>
        <w:ind w:firstLine="709"/>
        <w:jc w:val="both"/>
        <w:rPr>
          <w:rFonts w:ascii="Arial" w:eastAsia="Times New Roman" w:hAnsi="Arial" w:cs="Arial"/>
          <w:sz w:val="24"/>
          <w:szCs w:val="24"/>
        </w:rPr>
      </w:pPr>
      <w:r w:rsidRPr="000D4982">
        <w:rPr>
          <w:rFonts w:ascii="Arial" w:eastAsia="Times New Roman" w:hAnsi="Arial" w:cs="Arial"/>
          <w:sz w:val="24"/>
          <w:szCs w:val="24"/>
        </w:rPr>
        <w:t xml:space="preserve">Закон о «лесной амнистии» вступил в силу в июле 2017 года в целях легализации земельных участков, находящихся в лесных массивах, но фактически используемых гражданами для строительства домов, дач, садоводства и иных целей, а также предупреждения конфликтов между собственниками земли и государственными органами лесного хозяйства. </w:t>
      </w:r>
    </w:p>
    <w:p w:rsidR="00EE4B9F" w:rsidRPr="000D4982" w:rsidRDefault="00EE4B9F" w:rsidP="00EE4B9F">
      <w:pPr>
        <w:spacing w:after="0" w:line="240" w:lineRule="auto"/>
        <w:ind w:firstLine="709"/>
        <w:jc w:val="both"/>
        <w:rPr>
          <w:rFonts w:ascii="Arial" w:eastAsia="Times New Roman" w:hAnsi="Arial" w:cs="Arial"/>
          <w:sz w:val="24"/>
          <w:szCs w:val="24"/>
          <w:lang w:eastAsia="ru-RU"/>
        </w:rPr>
      </w:pPr>
      <w:r w:rsidRPr="000D4982">
        <w:rPr>
          <w:rFonts w:ascii="Arial" w:eastAsia="Times New Roman" w:hAnsi="Arial" w:cs="Arial"/>
          <w:sz w:val="24"/>
          <w:szCs w:val="24"/>
          <w:lang w:eastAsia="ru-RU"/>
        </w:rPr>
        <w:t xml:space="preserve">Закон обеспечил защиту в первую очередь бытовой недвижимости граждан - индивидуальных жилых домов и дач, которые </w:t>
      </w:r>
      <w:proofErr w:type="gramStart"/>
      <w:r w:rsidRPr="000D4982">
        <w:rPr>
          <w:rFonts w:ascii="Arial" w:eastAsia="Times New Roman" w:hAnsi="Arial" w:cs="Arial"/>
          <w:sz w:val="24"/>
          <w:szCs w:val="24"/>
          <w:lang w:eastAsia="ru-RU"/>
        </w:rPr>
        <w:t>оказались</w:t>
      </w:r>
      <w:proofErr w:type="gramEnd"/>
      <w:r w:rsidRPr="000D4982">
        <w:rPr>
          <w:rFonts w:ascii="Arial" w:eastAsia="Times New Roman" w:hAnsi="Arial" w:cs="Arial"/>
          <w:sz w:val="24"/>
          <w:szCs w:val="24"/>
          <w:lang w:eastAsia="ru-RU"/>
        </w:rPr>
        <w:t xml:space="preserve"> внесены в Государственный лесной реестр. </w:t>
      </w:r>
    </w:p>
    <w:p w:rsidR="00EE4B9F" w:rsidRPr="000D4982" w:rsidRDefault="00EE4B9F" w:rsidP="00EE4B9F">
      <w:pPr>
        <w:spacing w:after="0" w:line="288" w:lineRule="atLeast"/>
        <w:ind w:firstLine="709"/>
        <w:jc w:val="both"/>
        <w:rPr>
          <w:rFonts w:ascii="Arial" w:eastAsia="Times New Roman" w:hAnsi="Arial" w:cs="Arial"/>
          <w:sz w:val="24"/>
          <w:szCs w:val="24"/>
          <w:lang w:eastAsia="ru-RU"/>
        </w:rPr>
      </w:pPr>
      <w:r w:rsidRPr="000D4982">
        <w:rPr>
          <w:rFonts w:ascii="Arial" w:eastAsia="Times New Roman" w:hAnsi="Arial" w:cs="Arial"/>
          <w:sz w:val="24"/>
          <w:szCs w:val="24"/>
          <w:lang w:eastAsia="ru-RU"/>
        </w:rPr>
        <w:lastRenderedPageBreak/>
        <w:t xml:space="preserve">Управление Росреестра по Новосибирской области обращает внимание, что в соответствии с названным законом не является препятствием для уточнения границ земельного участка, право на который у собственника возникло до 1 января 2016 года, пересечение границ такого земельного участка с границами лесного участка или лесничества.  </w:t>
      </w:r>
    </w:p>
    <w:p w:rsidR="00EE4B9F" w:rsidRPr="000D4982" w:rsidRDefault="00EE4B9F" w:rsidP="00EE4B9F">
      <w:pPr>
        <w:spacing w:after="0" w:line="288" w:lineRule="atLeast"/>
        <w:ind w:firstLine="709"/>
        <w:jc w:val="both"/>
        <w:rPr>
          <w:rFonts w:ascii="Arial" w:eastAsia="Times New Roman" w:hAnsi="Arial" w:cs="Arial"/>
          <w:sz w:val="24"/>
          <w:szCs w:val="24"/>
          <w:lang w:eastAsia="ru-RU"/>
        </w:rPr>
      </w:pPr>
      <w:r w:rsidRPr="000D4982">
        <w:rPr>
          <w:rFonts w:ascii="Arial" w:eastAsia="Times New Roman" w:hAnsi="Arial" w:cs="Arial"/>
          <w:sz w:val="24"/>
          <w:szCs w:val="24"/>
          <w:lang w:eastAsia="ru-RU"/>
        </w:rPr>
        <w:t xml:space="preserve">Также не является препятствием для образования земельного участка, если на нем расположен объект недвижимости, права на который возникли до 1 января 2016 года, пересечение границ такого земельного участка с границами лесного участка или лесничества.  </w:t>
      </w:r>
    </w:p>
    <w:p w:rsidR="00EE4B9F" w:rsidRPr="000D4982" w:rsidRDefault="00EE4B9F" w:rsidP="00EE4B9F">
      <w:pPr>
        <w:spacing w:after="0" w:line="288" w:lineRule="atLeast"/>
        <w:ind w:firstLine="709"/>
        <w:jc w:val="both"/>
        <w:rPr>
          <w:rFonts w:ascii="Arial" w:eastAsia="Times New Roman" w:hAnsi="Arial" w:cs="Arial"/>
          <w:i/>
          <w:sz w:val="24"/>
          <w:szCs w:val="24"/>
          <w:lang w:eastAsia="ru-RU"/>
        </w:rPr>
      </w:pPr>
      <w:r w:rsidRPr="000D4982">
        <w:rPr>
          <w:rFonts w:ascii="Arial" w:eastAsia="Times New Roman" w:hAnsi="Arial" w:cs="Arial"/>
          <w:i/>
          <w:sz w:val="24"/>
          <w:szCs w:val="24"/>
        </w:rPr>
        <w:t>«Лесная амнистия» представляет собой важный инструмент правовой защиты собственников и урегулирования споров вокруг земельных ресурсов</w:t>
      </w:r>
      <w:r w:rsidRPr="000D4982">
        <w:rPr>
          <w:rFonts w:ascii="Arial" w:eastAsia="Times New Roman" w:hAnsi="Arial" w:cs="Arial"/>
          <w:sz w:val="24"/>
          <w:szCs w:val="24"/>
        </w:rPr>
        <w:t xml:space="preserve">, - отмечает заместитель руководителя Управления Росреестра по Новосибирской области </w:t>
      </w:r>
      <w:r w:rsidRPr="000D4982">
        <w:rPr>
          <w:rFonts w:ascii="Arial" w:eastAsia="Times New Roman" w:hAnsi="Arial" w:cs="Arial"/>
          <w:b/>
          <w:sz w:val="24"/>
          <w:szCs w:val="24"/>
        </w:rPr>
        <w:t xml:space="preserve">Наталья </w:t>
      </w:r>
      <w:proofErr w:type="spellStart"/>
      <w:r w:rsidRPr="000D4982">
        <w:rPr>
          <w:rFonts w:ascii="Arial" w:eastAsia="Times New Roman" w:hAnsi="Arial" w:cs="Arial"/>
          <w:b/>
          <w:sz w:val="24"/>
          <w:szCs w:val="24"/>
        </w:rPr>
        <w:t>Ивчатова</w:t>
      </w:r>
      <w:proofErr w:type="spellEnd"/>
      <w:r w:rsidRPr="000D4982">
        <w:rPr>
          <w:rFonts w:ascii="Arial" w:eastAsia="Times New Roman" w:hAnsi="Arial" w:cs="Arial"/>
          <w:sz w:val="24"/>
          <w:szCs w:val="24"/>
        </w:rPr>
        <w:t xml:space="preserve">. – </w:t>
      </w:r>
      <w:r w:rsidRPr="000D4982">
        <w:rPr>
          <w:rFonts w:ascii="Arial" w:eastAsia="Times New Roman" w:hAnsi="Arial" w:cs="Arial"/>
          <w:i/>
          <w:sz w:val="24"/>
          <w:szCs w:val="24"/>
        </w:rPr>
        <w:t>За 8 лет данным законом в регионе уже воспользовались более 500 граждан».</w:t>
      </w:r>
    </w:p>
    <w:p w:rsidR="00EE4B9F" w:rsidRPr="000D4982" w:rsidRDefault="00EE4B9F" w:rsidP="00EE4B9F">
      <w:pPr>
        <w:widowControl w:val="0"/>
        <w:tabs>
          <w:tab w:val="left" w:pos="709"/>
        </w:tabs>
        <w:spacing w:after="0" w:line="240" w:lineRule="auto"/>
        <w:jc w:val="both"/>
        <w:rPr>
          <w:rFonts w:ascii="Arial" w:eastAsia="Times New Roman" w:hAnsi="Arial" w:cs="Arial"/>
          <w:color w:val="000000"/>
          <w:sz w:val="24"/>
          <w:szCs w:val="24"/>
          <w:lang w:eastAsia="ru-RU"/>
        </w:rPr>
      </w:pPr>
    </w:p>
    <w:p w:rsidR="00EE4B9F" w:rsidRPr="000D4982" w:rsidRDefault="00EE4B9F" w:rsidP="00EE4B9F">
      <w:pPr>
        <w:widowControl w:val="0"/>
        <w:tabs>
          <w:tab w:val="left" w:pos="709"/>
        </w:tabs>
        <w:spacing w:after="0" w:line="240" w:lineRule="auto"/>
        <w:jc w:val="both"/>
        <w:rPr>
          <w:rFonts w:ascii="Arial" w:eastAsia="Times New Roman" w:hAnsi="Arial" w:cs="Arial"/>
          <w:color w:val="000000"/>
          <w:sz w:val="24"/>
          <w:szCs w:val="24"/>
          <w:lang w:eastAsia="ru-RU"/>
        </w:rPr>
      </w:pPr>
    </w:p>
    <w:p w:rsidR="00EE4B9F" w:rsidRPr="000D4982" w:rsidRDefault="00EE4B9F" w:rsidP="00EE4B9F">
      <w:pPr>
        <w:widowControl w:val="0"/>
        <w:tabs>
          <w:tab w:val="left" w:pos="709"/>
        </w:tabs>
        <w:spacing w:after="0" w:line="240" w:lineRule="auto"/>
        <w:jc w:val="both"/>
        <w:rPr>
          <w:rFonts w:ascii="Arial" w:eastAsia="Times New Roman" w:hAnsi="Arial" w:cs="Arial"/>
          <w:color w:val="000000"/>
          <w:sz w:val="24"/>
          <w:szCs w:val="24"/>
          <w:lang w:eastAsia="ru-RU"/>
        </w:rPr>
      </w:pPr>
    </w:p>
    <w:p w:rsidR="00EE4B9F" w:rsidRPr="000D4982" w:rsidRDefault="00EE4B9F" w:rsidP="00EE4B9F">
      <w:pPr>
        <w:spacing w:after="0" w:line="240" w:lineRule="auto"/>
        <w:jc w:val="right"/>
        <w:rPr>
          <w:rFonts w:ascii="Arial" w:eastAsia="Quattrocento Sans" w:hAnsi="Arial" w:cs="Arial"/>
          <w:i/>
          <w:color w:val="000000"/>
          <w:sz w:val="20"/>
          <w:szCs w:val="20"/>
          <w:lang w:eastAsia="ru-RU"/>
        </w:rPr>
      </w:pPr>
      <w:r w:rsidRPr="000D4982">
        <w:rPr>
          <w:rFonts w:ascii="Arial" w:eastAsia="Times New Roman" w:hAnsi="Arial" w:cs="Arial"/>
          <w:sz w:val="20"/>
          <w:szCs w:val="20"/>
          <w:lang w:eastAsia="ru-RU"/>
        </w:rPr>
        <w:t xml:space="preserve">  </w:t>
      </w:r>
      <w:r w:rsidRPr="000D4982">
        <w:rPr>
          <w:rFonts w:ascii="Arial" w:eastAsia="Quattrocento Sans" w:hAnsi="Arial" w:cs="Arial"/>
          <w:i/>
          <w:color w:val="000000"/>
          <w:sz w:val="20"/>
          <w:szCs w:val="20"/>
          <w:lang w:eastAsia="ru-RU"/>
        </w:rPr>
        <w:t xml:space="preserve">материал подготовлен Управлением Росреестра </w:t>
      </w:r>
    </w:p>
    <w:p w:rsidR="00EE4B9F" w:rsidRPr="000D4982" w:rsidRDefault="00EE4B9F" w:rsidP="000D4982">
      <w:pPr>
        <w:spacing w:after="0" w:line="240" w:lineRule="auto"/>
        <w:jc w:val="right"/>
        <w:rPr>
          <w:rFonts w:ascii="Arial" w:eastAsia="Quattrocento Sans" w:hAnsi="Arial" w:cs="Arial"/>
          <w:b/>
          <w:i/>
          <w:color w:val="000000"/>
          <w:sz w:val="24"/>
          <w:szCs w:val="24"/>
          <w:lang w:eastAsia="ru-RU"/>
        </w:rPr>
      </w:pPr>
      <w:r w:rsidRPr="000D4982">
        <w:rPr>
          <w:rFonts w:ascii="Arial" w:eastAsia="Quattrocento Sans" w:hAnsi="Arial" w:cs="Arial"/>
          <w:i/>
          <w:color w:val="000000"/>
          <w:sz w:val="20"/>
          <w:szCs w:val="20"/>
          <w:lang w:eastAsia="ru-RU"/>
        </w:rPr>
        <w:t>по Новосибирской области</w:t>
      </w:r>
      <w:r w:rsidR="000D4982">
        <w:rPr>
          <w:rFonts w:ascii="Arial" w:eastAsia="Quattrocento Sans" w:hAnsi="Arial" w:cs="Arial"/>
          <w:b/>
          <w:i/>
          <w:color w:val="000000"/>
          <w:sz w:val="24"/>
          <w:szCs w:val="24"/>
          <w:lang w:eastAsia="ru-RU"/>
        </w:rPr>
        <w:t xml:space="preserve"> </w:t>
      </w:r>
    </w:p>
    <w:p w:rsidR="00EE4B9F" w:rsidRPr="00EE4B9F" w:rsidRDefault="00EE4B9F" w:rsidP="00EE4B9F">
      <w:pPr>
        <w:jc w:val="center"/>
        <w:rPr>
          <w:rFonts w:ascii="Arial" w:hAnsi="Arial" w:cs="Arial"/>
          <w:sz w:val="24"/>
          <w:szCs w:val="24"/>
        </w:rPr>
      </w:pPr>
    </w:p>
    <w:p w:rsidR="000D4982" w:rsidRDefault="000D4982" w:rsidP="000D4982">
      <w:pPr>
        <w:jc w:val="center"/>
        <w:rPr>
          <w:rFonts w:ascii="Arial" w:hAnsi="Arial" w:cs="Arial"/>
          <w:sz w:val="24"/>
          <w:szCs w:val="24"/>
        </w:rPr>
      </w:pPr>
      <w:r>
        <w:rPr>
          <w:rFonts w:ascii="Arial" w:hAnsi="Arial" w:cs="Arial"/>
          <w:sz w:val="24"/>
          <w:szCs w:val="24"/>
        </w:rPr>
        <w:t>(((((((((((((((((((((((((((((((((()))))))))))))))))))))))))))))))))))</w:t>
      </w:r>
    </w:p>
    <w:p w:rsidR="00EE4B9F" w:rsidRPr="00EE4B9F" w:rsidRDefault="00EE4B9F" w:rsidP="00EE4B9F">
      <w:pPr>
        <w:jc w:val="right"/>
        <w:rPr>
          <w:rFonts w:ascii="Arial" w:hAnsi="Arial" w:cs="Arial"/>
          <w:sz w:val="20"/>
          <w:szCs w:val="20"/>
        </w:rPr>
      </w:pPr>
    </w:p>
    <w:sectPr w:rsidR="00EE4B9F" w:rsidRPr="00EE4B9F" w:rsidSect="00ED01A4">
      <w:pgSz w:w="11906" w:h="16838"/>
      <w:pgMar w:top="624" w:right="1077" w:bottom="510"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Quattrocento Sans">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0C3B5D"/>
    <w:multiLevelType w:val="hybridMultilevel"/>
    <w:tmpl w:val="A6C6A748"/>
    <w:lvl w:ilvl="0" w:tplc="5FE06FC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35B153E"/>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E11"/>
    <w:rsid w:val="00072AAB"/>
    <w:rsid w:val="000D4982"/>
    <w:rsid w:val="00736E11"/>
    <w:rsid w:val="00940C06"/>
    <w:rsid w:val="00BB2C99"/>
    <w:rsid w:val="00C11B0A"/>
    <w:rsid w:val="00ED01A4"/>
    <w:rsid w:val="00EE4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C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C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d.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adastr.ru/" TargetMode="External"/><Relationship Id="rId5" Type="http://schemas.openxmlformats.org/officeDocument/2006/relationships/settings" Target="settings.xml"/><Relationship Id="rId10" Type="http://schemas.openxmlformats.org/officeDocument/2006/relationships/hyperlink" Target="https://www.mfc-nso.ru/"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40A3B-7CB0-4B2D-92F3-0AC6EBD4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6802</Words>
  <Characters>38774</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2025-10-29T03:18:00Z</dcterms:created>
  <dcterms:modified xsi:type="dcterms:W3CDTF">2025-10-29T04:27:00Z</dcterms:modified>
</cp:coreProperties>
</file>