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AA" w:rsidRPr="00CF3A75" w:rsidRDefault="00D31FAA" w:rsidP="00D31FAA">
      <w:pPr>
        <w:ind w:left="-1418" w:right="-558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CF3A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31FAA" w:rsidRPr="00CF3A75" w:rsidRDefault="00D31FAA" w:rsidP="00D31FAA">
      <w:pPr>
        <w:ind w:left="-1418" w:right="-55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        </w:t>
      </w:r>
      <w:r w:rsidRPr="00CF3A75">
        <w:rPr>
          <w:rFonts w:ascii="Arial" w:hAnsi="Arial" w:cs="Arial"/>
          <w:b/>
          <w:sz w:val="24"/>
          <w:szCs w:val="24"/>
        </w:rPr>
        <w:t>СОВЕТ ДЕПУТАТОВ</w:t>
      </w:r>
    </w:p>
    <w:p w:rsidR="00D31FAA" w:rsidRPr="00CF3A75" w:rsidRDefault="00D31FAA" w:rsidP="00D31FAA">
      <w:pPr>
        <w:jc w:val="center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b/>
          <w:sz w:val="24"/>
          <w:szCs w:val="24"/>
        </w:rPr>
        <w:t>ТАТАРСКОГО СЕЛЬСОВЕТА</w:t>
      </w:r>
    </w:p>
    <w:p w:rsidR="00D31FAA" w:rsidRPr="00CF3A75" w:rsidRDefault="00D31FAA" w:rsidP="00D31FAA">
      <w:pPr>
        <w:jc w:val="center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b/>
          <w:sz w:val="24"/>
          <w:szCs w:val="24"/>
        </w:rPr>
        <w:t>ЧЕРЕПАНОВСКОГО РАЙОНА</w:t>
      </w:r>
    </w:p>
    <w:p w:rsidR="00D31FAA" w:rsidRPr="00CF3A75" w:rsidRDefault="00D31FAA" w:rsidP="00D31F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b/>
          <w:sz w:val="24"/>
          <w:szCs w:val="24"/>
        </w:rPr>
        <w:t>НОВОСИБИРСКОЙ  ОБЛАСТИ</w:t>
      </w:r>
    </w:p>
    <w:p w:rsidR="00D31FAA" w:rsidRPr="00CF3A75" w:rsidRDefault="00F75241" w:rsidP="00D31F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b/>
          <w:sz w:val="24"/>
          <w:szCs w:val="24"/>
        </w:rPr>
        <w:t>ШЕСТОГО СОЗЫВА</w:t>
      </w:r>
    </w:p>
    <w:p w:rsidR="00F75241" w:rsidRPr="00CF3A75" w:rsidRDefault="00F75241" w:rsidP="00D31FA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F3A75">
        <w:rPr>
          <w:rFonts w:ascii="Arial" w:hAnsi="Arial" w:cs="Arial"/>
          <w:sz w:val="24"/>
          <w:szCs w:val="24"/>
        </w:rPr>
        <w:t>Р</w:t>
      </w:r>
      <w:proofErr w:type="gramEnd"/>
      <w:r w:rsidRPr="00CF3A75">
        <w:rPr>
          <w:rFonts w:ascii="Arial" w:hAnsi="Arial" w:cs="Arial"/>
          <w:sz w:val="24"/>
          <w:szCs w:val="24"/>
        </w:rPr>
        <w:t xml:space="preserve"> Е Ш Е Н И Е</w:t>
      </w:r>
    </w:p>
    <w:p w:rsidR="00F75241" w:rsidRPr="00CF3A75" w:rsidRDefault="00CF3A75" w:rsidP="00F752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(сорок третьей сессии</w:t>
      </w:r>
      <w:r w:rsidR="00F75241" w:rsidRPr="00CF3A75">
        <w:rPr>
          <w:rFonts w:ascii="Arial" w:hAnsi="Arial" w:cs="Arial"/>
          <w:sz w:val="24"/>
          <w:szCs w:val="24"/>
        </w:rPr>
        <w:t>)</w:t>
      </w:r>
    </w:p>
    <w:p w:rsidR="00F75241" w:rsidRPr="00CF3A75" w:rsidRDefault="00F75241" w:rsidP="00F7524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75241" w:rsidRPr="00CF3A75" w:rsidRDefault="00F75241" w:rsidP="00D31FA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outlineLvl w:val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«31» августа 2023г                                                                               № 126</w:t>
      </w:r>
    </w:p>
    <w:p w:rsidR="00D31FAA" w:rsidRPr="00CF3A75" w:rsidRDefault="00D31FAA" w:rsidP="00D31FAA">
      <w:pPr>
        <w:spacing w:after="0" w:line="25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F3A75">
        <w:rPr>
          <w:rFonts w:ascii="Arial" w:hAnsi="Arial" w:cs="Arial"/>
          <w:b/>
          <w:sz w:val="24"/>
          <w:szCs w:val="24"/>
        </w:rPr>
        <w:t xml:space="preserve"> </w:t>
      </w:r>
    </w:p>
    <w:p w:rsidR="00D31FAA" w:rsidRPr="00CF3A75" w:rsidRDefault="00D31FAA" w:rsidP="00D31FAA">
      <w:pPr>
        <w:spacing w:after="307" w:line="249" w:lineRule="auto"/>
        <w:ind w:left="12" w:right="2" w:hanging="10"/>
        <w:jc w:val="center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О внесении изменений в решение тридцать первой сессии Совета депутатов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 от 27.12.2022г «О бюджете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CF3A75">
        <w:rPr>
          <w:rFonts w:ascii="Arial" w:hAnsi="Arial" w:cs="Arial"/>
          <w:i/>
          <w:sz w:val="24"/>
          <w:szCs w:val="24"/>
        </w:rPr>
        <w:t xml:space="preserve"> </w:t>
      </w:r>
      <w:r w:rsidRPr="00CF3A75">
        <w:rPr>
          <w:rFonts w:ascii="Arial" w:hAnsi="Arial" w:cs="Arial"/>
          <w:sz w:val="24"/>
          <w:szCs w:val="24"/>
        </w:rPr>
        <w:t>на 2023 год и плановый период 2024 и 2025 годов»</w:t>
      </w:r>
    </w:p>
    <w:p w:rsidR="00D31FAA" w:rsidRPr="00CF3A75" w:rsidRDefault="00D31FAA" w:rsidP="00CF3A75">
      <w:pPr>
        <w:spacing w:after="0" w:line="249" w:lineRule="auto"/>
        <w:ind w:left="12" w:right="2" w:hanging="1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области», Уставом Татарского с</w:t>
      </w:r>
      <w:r w:rsidR="00CF3A75">
        <w:rPr>
          <w:rFonts w:ascii="Arial" w:hAnsi="Arial" w:cs="Arial"/>
          <w:sz w:val="24"/>
          <w:szCs w:val="24"/>
        </w:rPr>
        <w:t>ельсовета Новосибирской области</w:t>
      </w:r>
    </w:p>
    <w:p w:rsidR="00D31FAA" w:rsidRPr="00CF3A75" w:rsidRDefault="00D31FAA" w:rsidP="00CF3A75">
      <w:pPr>
        <w:spacing w:after="0" w:line="249" w:lineRule="auto"/>
        <w:ind w:left="12" w:right="2" w:hanging="1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РЕШИЛ:</w:t>
      </w:r>
    </w:p>
    <w:p w:rsidR="00D31FAA" w:rsidRPr="00CF3A75" w:rsidRDefault="00D31FAA" w:rsidP="00D31FAA">
      <w:pPr>
        <w:spacing w:after="0" w:line="249" w:lineRule="auto"/>
        <w:ind w:left="12" w:right="2" w:hanging="1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 Внести в Решение тридцать первой сессии Совета депутатов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 от 27.12.2022г «О бюджете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 на 2023 год и плановый период 2024 и 2025 годов» следующие изменения и дополнения</w:t>
      </w:r>
      <w:proofErr w:type="gramStart"/>
      <w:r w:rsidRPr="00CF3A7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31FAA" w:rsidRPr="00CF3A75" w:rsidRDefault="00D31FAA" w:rsidP="00D31FAA">
      <w:pPr>
        <w:pStyle w:val="a3"/>
        <w:numPr>
          <w:ilvl w:val="0"/>
          <w:numId w:val="1"/>
        </w:numPr>
        <w:spacing w:after="0" w:line="249" w:lineRule="auto"/>
        <w:ind w:right="2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В статье 1</w:t>
      </w:r>
      <w:proofErr w:type="gramStart"/>
      <w:r w:rsidRPr="00CF3A7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31FAA" w:rsidRPr="00CF3A75" w:rsidRDefault="00D31FAA" w:rsidP="00D31FAA">
      <w:pPr>
        <w:spacing w:after="0" w:line="249" w:lineRule="auto"/>
        <w:ind w:left="287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1.1. в пункте 1 :  цифры  9665563 руб.00 коп</w:t>
      </w:r>
      <w:proofErr w:type="gramStart"/>
      <w:r w:rsidRPr="00CF3A75">
        <w:rPr>
          <w:rFonts w:ascii="Arial" w:hAnsi="Arial" w:cs="Arial"/>
          <w:sz w:val="24"/>
          <w:szCs w:val="24"/>
        </w:rPr>
        <w:t>.</w:t>
      </w:r>
      <w:proofErr w:type="gramEnd"/>
      <w:r w:rsidRPr="00CF3A7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F3A75">
        <w:rPr>
          <w:rFonts w:ascii="Arial" w:hAnsi="Arial" w:cs="Arial"/>
          <w:sz w:val="24"/>
          <w:szCs w:val="24"/>
        </w:rPr>
        <w:t>з</w:t>
      </w:r>
      <w:proofErr w:type="gramEnd"/>
      <w:r w:rsidRPr="00CF3A75">
        <w:rPr>
          <w:rFonts w:ascii="Arial" w:hAnsi="Arial" w:cs="Arial"/>
          <w:sz w:val="24"/>
          <w:szCs w:val="24"/>
        </w:rPr>
        <w:t>аменить цифрами 12385202 руб.39 коп.</w:t>
      </w:r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 1.2. в  пункте 2 : цифры 9665563 руб. 00 коп</w:t>
      </w:r>
      <w:proofErr w:type="gramStart"/>
      <w:r w:rsidRPr="00CF3A75">
        <w:rPr>
          <w:rFonts w:ascii="Arial" w:hAnsi="Arial" w:cs="Arial"/>
          <w:sz w:val="24"/>
          <w:szCs w:val="24"/>
        </w:rPr>
        <w:t>.</w:t>
      </w:r>
      <w:proofErr w:type="gramEnd"/>
      <w:r w:rsidRPr="00CF3A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A75">
        <w:rPr>
          <w:rFonts w:ascii="Arial" w:hAnsi="Arial" w:cs="Arial"/>
          <w:sz w:val="24"/>
          <w:szCs w:val="24"/>
        </w:rPr>
        <w:t>з</w:t>
      </w:r>
      <w:proofErr w:type="gramEnd"/>
      <w:r w:rsidRPr="00CF3A75">
        <w:rPr>
          <w:rFonts w:ascii="Arial" w:hAnsi="Arial" w:cs="Arial"/>
          <w:sz w:val="24"/>
          <w:szCs w:val="24"/>
        </w:rPr>
        <w:t>аменить цифрами 12878545 руб.81 коп.</w:t>
      </w:r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2. В статье 3</w:t>
      </w:r>
      <w:proofErr w:type="gramStart"/>
      <w:r w:rsidRPr="00CF3A7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2.1 в пункте 1 </w:t>
      </w:r>
      <w:proofErr w:type="spellStart"/>
      <w:r w:rsidRPr="00CF3A75">
        <w:rPr>
          <w:rFonts w:ascii="Arial" w:hAnsi="Arial" w:cs="Arial"/>
          <w:sz w:val="24"/>
          <w:szCs w:val="24"/>
        </w:rPr>
        <w:t>пп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1 приложение №  2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годов» утвердить в прилагаемой редакции (приложение № 2)</w:t>
      </w:r>
      <w:r w:rsidR="00CF3A75">
        <w:rPr>
          <w:rFonts w:ascii="Arial" w:hAnsi="Arial" w:cs="Arial"/>
          <w:sz w:val="24"/>
          <w:szCs w:val="24"/>
        </w:rPr>
        <w:t>.</w:t>
      </w:r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2.2 в пункте 2 приложение № 4 «Ведомственная структура расходов бюджета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 на 2023 год и плановый период 2024 и 2025 годов» утвердить в прилагаемой редакции (приложение № 4)</w:t>
      </w:r>
      <w:r w:rsidR="00CF3A75">
        <w:rPr>
          <w:rFonts w:ascii="Arial" w:hAnsi="Arial" w:cs="Arial"/>
          <w:sz w:val="24"/>
          <w:szCs w:val="24"/>
        </w:rPr>
        <w:t>.</w:t>
      </w:r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3. В статье 7  приложение № 7 « Источники финансирования дефицита бюджета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на 2023 год и плановый период 2024 и 2025 годов» утвердить в прилагаемой редакции (приложение № 7)</w:t>
      </w:r>
      <w:r w:rsidR="00CF3A75">
        <w:rPr>
          <w:rFonts w:ascii="Arial" w:hAnsi="Arial" w:cs="Arial"/>
          <w:sz w:val="24"/>
          <w:szCs w:val="24"/>
        </w:rPr>
        <w:t>.</w:t>
      </w:r>
    </w:p>
    <w:p w:rsidR="00D31FAA" w:rsidRPr="00CF3A75" w:rsidRDefault="00D31FAA" w:rsidP="00D31FAA">
      <w:pPr>
        <w:spacing w:after="0" w:line="249" w:lineRule="auto"/>
        <w:ind w:left="212" w:right="2" w:firstLine="0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4. Направить настоящее решение главе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 для подписания и опубликования (обнародования)</w:t>
      </w:r>
      <w:r w:rsidR="00CF3A75">
        <w:rPr>
          <w:rFonts w:ascii="Arial" w:hAnsi="Arial" w:cs="Arial"/>
          <w:sz w:val="24"/>
          <w:szCs w:val="24"/>
        </w:rPr>
        <w:t>.</w:t>
      </w:r>
    </w:p>
    <w:p w:rsidR="00D31FAA" w:rsidRPr="00CF3A75" w:rsidRDefault="00D31FAA" w:rsidP="00D31FAA">
      <w:pPr>
        <w:spacing w:after="0"/>
        <w:ind w:left="-15" w:firstLine="299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lastRenderedPageBreak/>
        <w:t>5. Настоящее Решение вступает в силу после опубликования (обнародования) в информационной газете «</w:t>
      </w:r>
      <w:proofErr w:type="spellStart"/>
      <w:r w:rsidRPr="00CF3A75">
        <w:rPr>
          <w:rFonts w:ascii="Arial" w:hAnsi="Arial" w:cs="Arial"/>
          <w:sz w:val="24"/>
          <w:szCs w:val="24"/>
        </w:rPr>
        <w:t>Листвянские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ведомости» и на официальном сайте администрации Татарского сельсовета </w:t>
      </w: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CF3A75">
        <w:rPr>
          <w:rFonts w:ascii="Arial" w:hAnsi="Arial" w:cs="Arial"/>
          <w:sz w:val="24"/>
          <w:szCs w:val="24"/>
        </w:rPr>
        <w:t>.</w:t>
      </w:r>
    </w:p>
    <w:p w:rsidR="00D31FAA" w:rsidRDefault="00D31FAA" w:rsidP="00D31FAA">
      <w:pPr>
        <w:spacing w:after="0"/>
        <w:ind w:left="-15" w:firstLine="299"/>
        <w:rPr>
          <w:rFonts w:ascii="Arial" w:hAnsi="Arial" w:cs="Arial"/>
          <w:sz w:val="24"/>
          <w:szCs w:val="24"/>
        </w:rPr>
      </w:pPr>
    </w:p>
    <w:p w:rsidR="00CF3A75" w:rsidRPr="00CF3A75" w:rsidRDefault="00CF3A75" w:rsidP="00D31FAA">
      <w:pPr>
        <w:spacing w:after="0"/>
        <w:ind w:left="-15" w:firstLine="299"/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spacing w:after="0"/>
        <w:ind w:left="-15" w:firstLine="299"/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Глава Татарского сельсовета</w:t>
      </w: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</w:t>
      </w: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CF3A75">
        <w:rPr>
          <w:rFonts w:ascii="Arial" w:hAnsi="Arial" w:cs="Arial"/>
          <w:sz w:val="24"/>
          <w:szCs w:val="24"/>
        </w:rPr>
        <w:t>И.Г.Иванова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  </w:t>
      </w:r>
    </w:p>
    <w:p w:rsidR="00D31FAA" w:rsidRDefault="00D31FAA" w:rsidP="00D31FAA">
      <w:pPr>
        <w:rPr>
          <w:rFonts w:ascii="Arial" w:hAnsi="Arial" w:cs="Arial"/>
          <w:sz w:val="24"/>
          <w:szCs w:val="24"/>
        </w:rPr>
      </w:pPr>
    </w:p>
    <w:p w:rsidR="00CF3A75" w:rsidRPr="00CF3A75" w:rsidRDefault="00CF3A75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Татарского сельсовета</w:t>
      </w: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  <w:proofErr w:type="spellStart"/>
      <w:r w:rsidRPr="00CF3A75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CF3A75">
        <w:rPr>
          <w:rFonts w:ascii="Arial" w:hAnsi="Arial" w:cs="Arial"/>
          <w:sz w:val="24"/>
          <w:szCs w:val="24"/>
        </w:rPr>
        <w:t xml:space="preserve"> района</w:t>
      </w:r>
    </w:p>
    <w:p w:rsidR="0085584C" w:rsidRPr="00CF3A75" w:rsidRDefault="00D31FAA" w:rsidP="00D31FAA">
      <w:pPr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CF3A75">
        <w:rPr>
          <w:rFonts w:ascii="Arial" w:hAnsi="Arial" w:cs="Arial"/>
          <w:sz w:val="24"/>
          <w:szCs w:val="24"/>
        </w:rPr>
        <w:t>Е.А.Цветков</w:t>
      </w:r>
      <w:proofErr w:type="spellEnd"/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Default="00D31FAA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Default="00CF3A75" w:rsidP="00D31FAA">
      <w:pPr>
        <w:rPr>
          <w:rFonts w:ascii="Arial" w:hAnsi="Arial" w:cs="Arial"/>
          <w:sz w:val="24"/>
          <w:szCs w:val="24"/>
        </w:rPr>
      </w:pPr>
    </w:p>
    <w:p w:rsidR="00CF3A75" w:rsidRPr="00CF3A75" w:rsidRDefault="00CF3A75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4"/>
          <w:szCs w:val="24"/>
        </w:rPr>
      </w:pPr>
    </w:p>
    <w:p w:rsidR="00D31FAA" w:rsidRPr="00CF3A75" w:rsidRDefault="00D31FAA" w:rsidP="00D31FAA">
      <w:pPr>
        <w:rPr>
          <w:rFonts w:ascii="Arial" w:hAnsi="Arial" w:cs="Arial"/>
          <w:sz w:val="20"/>
          <w:szCs w:val="20"/>
        </w:rPr>
      </w:pPr>
    </w:p>
    <w:p w:rsidR="00D31FAA" w:rsidRPr="00CF3A75" w:rsidRDefault="00D31FAA" w:rsidP="00D31FAA">
      <w:pPr>
        <w:rPr>
          <w:rFonts w:ascii="Arial" w:hAnsi="Arial" w:cs="Arial"/>
          <w:sz w:val="20"/>
          <w:szCs w:val="20"/>
        </w:rPr>
      </w:pPr>
      <w:proofErr w:type="spellStart"/>
      <w:r w:rsidRPr="00CF3A75">
        <w:rPr>
          <w:rFonts w:ascii="Arial" w:hAnsi="Arial" w:cs="Arial"/>
          <w:sz w:val="20"/>
          <w:szCs w:val="20"/>
        </w:rPr>
        <w:t>О.Э.Дягилева</w:t>
      </w:r>
      <w:proofErr w:type="spellEnd"/>
    </w:p>
    <w:p w:rsidR="00D31FAA" w:rsidRPr="00CF3A75" w:rsidRDefault="00D31FAA" w:rsidP="00D31FAA">
      <w:pPr>
        <w:rPr>
          <w:rFonts w:ascii="Arial" w:hAnsi="Arial" w:cs="Arial"/>
          <w:sz w:val="20"/>
          <w:szCs w:val="20"/>
        </w:rPr>
      </w:pPr>
      <w:r w:rsidRPr="00CF3A75">
        <w:rPr>
          <w:rFonts w:ascii="Arial" w:hAnsi="Arial" w:cs="Arial"/>
          <w:sz w:val="20"/>
          <w:szCs w:val="20"/>
        </w:rPr>
        <w:t>89538811189</w:t>
      </w:r>
      <w:bookmarkEnd w:id="0"/>
    </w:p>
    <w:sectPr w:rsidR="00D31FAA" w:rsidRPr="00CF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2953"/>
    <w:multiLevelType w:val="hybridMultilevel"/>
    <w:tmpl w:val="84263CCA"/>
    <w:lvl w:ilvl="0" w:tplc="85CA31DE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>
      <w:start w:val="1"/>
      <w:numFmt w:val="lowerRoman"/>
      <w:lvlText w:val="%3."/>
      <w:lvlJc w:val="right"/>
      <w:pPr>
        <w:ind w:left="2087" w:hanging="180"/>
      </w:pPr>
    </w:lvl>
    <w:lvl w:ilvl="3" w:tplc="0419000F">
      <w:start w:val="1"/>
      <w:numFmt w:val="decimal"/>
      <w:lvlText w:val="%4."/>
      <w:lvlJc w:val="left"/>
      <w:pPr>
        <w:ind w:left="2807" w:hanging="360"/>
      </w:pPr>
    </w:lvl>
    <w:lvl w:ilvl="4" w:tplc="04190019">
      <w:start w:val="1"/>
      <w:numFmt w:val="lowerLetter"/>
      <w:lvlText w:val="%5."/>
      <w:lvlJc w:val="left"/>
      <w:pPr>
        <w:ind w:left="3527" w:hanging="360"/>
      </w:pPr>
    </w:lvl>
    <w:lvl w:ilvl="5" w:tplc="0419001B">
      <w:start w:val="1"/>
      <w:numFmt w:val="lowerRoman"/>
      <w:lvlText w:val="%6."/>
      <w:lvlJc w:val="right"/>
      <w:pPr>
        <w:ind w:left="4247" w:hanging="180"/>
      </w:pPr>
    </w:lvl>
    <w:lvl w:ilvl="6" w:tplc="0419000F">
      <w:start w:val="1"/>
      <w:numFmt w:val="decimal"/>
      <w:lvlText w:val="%7."/>
      <w:lvlJc w:val="left"/>
      <w:pPr>
        <w:ind w:left="4967" w:hanging="360"/>
      </w:pPr>
    </w:lvl>
    <w:lvl w:ilvl="7" w:tplc="04190019">
      <w:start w:val="1"/>
      <w:numFmt w:val="lowerLetter"/>
      <w:lvlText w:val="%8."/>
      <w:lvlJc w:val="left"/>
      <w:pPr>
        <w:ind w:left="5687" w:hanging="360"/>
      </w:pPr>
    </w:lvl>
    <w:lvl w:ilvl="8" w:tplc="0419001B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C9"/>
    <w:rsid w:val="003A1DC9"/>
    <w:rsid w:val="0085584C"/>
    <w:rsid w:val="00CF3A75"/>
    <w:rsid w:val="00D31FAA"/>
    <w:rsid w:val="00F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A"/>
    <w:pPr>
      <w:spacing w:after="5" w:line="247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A"/>
    <w:pPr>
      <w:spacing w:after="5" w:line="247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2023-09-05T03:16:00Z</dcterms:created>
  <dcterms:modified xsi:type="dcterms:W3CDTF">2023-09-05T07:30:00Z</dcterms:modified>
</cp:coreProperties>
</file>