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0624" w14:textId="77777777" w:rsidR="00B8089B" w:rsidRPr="00C13A1E" w:rsidRDefault="00B8089B" w:rsidP="0031206B">
      <w:pPr>
        <w:rPr>
          <w:rFonts w:ascii="Arial" w:hAnsi="Arial" w:cs="Arial"/>
          <w:b/>
          <w:bCs/>
          <w:sz w:val="20"/>
          <w:szCs w:val="20"/>
        </w:rPr>
      </w:pPr>
      <w:bookmarkStart w:id="0" w:name="_Hlk114838867"/>
      <w:bookmarkEnd w:id="0"/>
      <w:r w:rsidRPr="00C13A1E">
        <w:rPr>
          <w:rFonts w:ascii="Arial" w:hAnsi="Arial" w:cs="Arial"/>
          <w:b/>
          <w:bCs/>
          <w:sz w:val="20"/>
          <w:szCs w:val="20"/>
        </w:rPr>
        <w:t>Бесплатно</w:t>
      </w:r>
    </w:p>
    <w:p w14:paraId="79D6880A" w14:textId="17252757" w:rsidR="00B8089B" w:rsidRPr="00C13A1E" w:rsidRDefault="00B8089B" w:rsidP="0031206B">
      <w:pPr>
        <w:jc w:val="right"/>
        <w:rPr>
          <w:rFonts w:ascii="Arial" w:hAnsi="Arial" w:cs="Arial"/>
          <w:b/>
          <w:sz w:val="20"/>
          <w:szCs w:val="20"/>
        </w:rPr>
      </w:pPr>
      <w:r w:rsidRPr="00C13A1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№ 23</w:t>
      </w:r>
    </w:p>
    <w:p w14:paraId="362DD64E" w14:textId="3E57EC53" w:rsidR="00B8089B" w:rsidRPr="00C13A1E" w:rsidRDefault="00B8089B" w:rsidP="0031206B">
      <w:pPr>
        <w:jc w:val="right"/>
        <w:rPr>
          <w:rFonts w:ascii="Arial" w:hAnsi="Arial" w:cs="Arial"/>
          <w:b/>
          <w:sz w:val="20"/>
          <w:szCs w:val="20"/>
        </w:rPr>
      </w:pPr>
      <w:r w:rsidRPr="00C13A1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от 21.10.2022 г.</w:t>
      </w:r>
    </w:p>
    <w:p w14:paraId="17832CC1" w14:textId="77777777" w:rsidR="00B8089B" w:rsidRPr="00C13A1E" w:rsidRDefault="00B8089B" w:rsidP="0031206B">
      <w:pPr>
        <w:jc w:val="center"/>
        <w:rPr>
          <w:rFonts w:ascii="Arial" w:hAnsi="Arial" w:cs="Arial"/>
          <w:sz w:val="20"/>
          <w:szCs w:val="20"/>
        </w:rPr>
      </w:pPr>
    </w:p>
    <w:p w14:paraId="1E58A75B" w14:textId="77777777" w:rsidR="00B8089B" w:rsidRPr="00C13A1E" w:rsidRDefault="00B8089B" w:rsidP="0031206B">
      <w:pPr>
        <w:jc w:val="center"/>
        <w:rPr>
          <w:rFonts w:ascii="Arial" w:hAnsi="Arial" w:cs="Arial"/>
          <w:b/>
          <w:sz w:val="20"/>
          <w:szCs w:val="20"/>
        </w:rPr>
      </w:pPr>
      <w:r w:rsidRPr="00C13A1E">
        <w:rPr>
          <w:rFonts w:ascii="Arial" w:hAnsi="Arial" w:cs="Arial"/>
          <w:b/>
          <w:sz w:val="20"/>
          <w:szCs w:val="20"/>
        </w:rPr>
        <w:t>Листвянские ведомости</w:t>
      </w:r>
    </w:p>
    <w:p w14:paraId="3E1D2244" w14:textId="0E40158E" w:rsidR="00B8089B" w:rsidRPr="00C13A1E" w:rsidRDefault="00B8089B" w:rsidP="000B5313">
      <w:pPr>
        <w:ind w:left="-567"/>
        <w:jc w:val="center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Газета Совета депутатов и администрации муниципального</w:t>
      </w:r>
      <w:r w:rsidR="001B6377" w:rsidRPr="00C13A1E">
        <w:rPr>
          <w:rFonts w:ascii="Arial" w:hAnsi="Arial" w:cs="Arial"/>
          <w:sz w:val="20"/>
          <w:szCs w:val="20"/>
        </w:rPr>
        <w:t xml:space="preserve"> </w:t>
      </w:r>
      <w:r w:rsidRPr="00C13A1E">
        <w:rPr>
          <w:rFonts w:ascii="Arial" w:hAnsi="Arial" w:cs="Arial"/>
          <w:sz w:val="20"/>
          <w:szCs w:val="20"/>
        </w:rPr>
        <w:t>образования</w:t>
      </w:r>
      <w:r w:rsidR="000B5313" w:rsidRPr="00C13A1E">
        <w:rPr>
          <w:rFonts w:ascii="Arial" w:hAnsi="Arial" w:cs="Arial"/>
          <w:sz w:val="20"/>
          <w:szCs w:val="20"/>
        </w:rPr>
        <w:t xml:space="preserve"> </w:t>
      </w:r>
      <w:r w:rsidRPr="00C13A1E">
        <w:rPr>
          <w:rFonts w:ascii="Arial" w:hAnsi="Arial" w:cs="Arial"/>
          <w:sz w:val="20"/>
          <w:szCs w:val="20"/>
        </w:rPr>
        <w:t>Татарского сельсовета Черепановского района Новосибирской области</w:t>
      </w:r>
    </w:p>
    <w:p w14:paraId="7EB86D61" w14:textId="77777777" w:rsidR="00B8089B" w:rsidRPr="00C13A1E" w:rsidRDefault="00B8089B" w:rsidP="003120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FCE878" w14:textId="77777777" w:rsidR="001B6377" w:rsidRPr="00C13A1E" w:rsidRDefault="001B6377" w:rsidP="001B6377">
      <w:pPr>
        <w:rPr>
          <w:rFonts w:ascii="Arial" w:hAnsi="Arial" w:cs="Arial"/>
          <w:b/>
          <w:bCs/>
          <w:sz w:val="20"/>
          <w:szCs w:val="20"/>
        </w:rPr>
      </w:pPr>
    </w:p>
    <w:p w14:paraId="4BB0A86C" w14:textId="77777777" w:rsidR="001B6377" w:rsidRPr="00C13A1E" w:rsidRDefault="001B6377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b/>
          <w:bCs/>
          <w:sz w:val="20"/>
          <w:szCs w:val="20"/>
        </w:rPr>
        <w:t>АДМИНИСТРАЦИЯ ТАТАРСКОГО СЕЛЬСОВЕТА</w:t>
      </w:r>
    </w:p>
    <w:p w14:paraId="533A0C94" w14:textId="77777777" w:rsidR="001B6377" w:rsidRPr="00C13A1E" w:rsidRDefault="001B6377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b/>
          <w:bCs/>
          <w:sz w:val="20"/>
          <w:szCs w:val="20"/>
        </w:rPr>
        <w:t>ЧЕРЕПАНОВСКОГО РАЙОНА</w:t>
      </w:r>
    </w:p>
    <w:p w14:paraId="75015F55" w14:textId="77777777" w:rsidR="001B6377" w:rsidRPr="00C13A1E" w:rsidRDefault="001B6377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b/>
          <w:bCs/>
          <w:sz w:val="20"/>
          <w:szCs w:val="20"/>
        </w:rPr>
        <w:t>НОВОСИБИРСКОЙ ОБЛАСТИ</w:t>
      </w:r>
    </w:p>
    <w:p w14:paraId="50B32A5A" w14:textId="77777777" w:rsidR="001B6377" w:rsidRPr="00C13A1E" w:rsidRDefault="001B6377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6C9CE2" w14:textId="77777777" w:rsidR="001B6377" w:rsidRPr="00C13A1E" w:rsidRDefault="001B6377" w:rsidP="001B6377">
      <w:pPr>
        <w:jc w:val="center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ПОСТАНОВЛЕНИЕ</w:t>
      </w:r>
    </w:p>
    <w:p w14:paraId="55CB49F1" w14:textId="77777777" w:rsidR="001B6377" w:rsidRPr="00C13A1E" w:rsidRDefault="001B6377" w:rsidP="001B6377">
      <w:pPr>
        <w:jc w:val="center"/>
        <w:rPr>
          <w:rFonts w:ascii="Arial" w:hAnsi="Arial" w:cs="Arial"/>
          <w:sz w:val="20"/>
          <w:szCs w:val="20"/>
        </w:rPr>
      </w:pPr>
    </w:p>
    <w:p w14:paraId="72E07319" w14:textId="77777777" w:rsidR="001B6377" w:rsidRPr="00C13A1E" w:rsidRDefault="001B6377" w:rsidP="001B6377">
      <w:pPr>
        <w:jc w:val="center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от 18.10.2022г. № 63</w:t>
      </w:r>
    </w:p>
    <w:p w14:paraId="27AC6A0A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О внесении изменений в постановление администрации Татарского сельсовета Черепановского района Новосибирской области от 20.06.2019 №53 «Об утверждении административного регламента по предоставлению муниципальной услуги «Признание граждан малоимущими в целях постановки на учет в качестве нуждающихся в жилых помещениях» </w:t>
      </w:r>
    </w:p>
    <w:p w14:paraId="1C6CC119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       На основании экспертного заключения Министерства юстиции Новосибирской области от 05.12.2019г. № 8447-03-12/9 на постановление</w:t>
      </w:r>
      <w:r w:rsidRPr="00C13A1E">
        <w:rPr>
          <w:rFonts w:ascii="Arial" w:hAnsi="Arial" w:cs="Arial"/>
          <w:sz w:val="20"/>
          <w:szCs w:val="20"/>
        </w:rPr>
        <w:t xml:space="preserve"> администрации Татарского сельсовета Черепановского района Новосибирской области от 20.06.2019 №53 «Об утверждении административного регламента по предоставлению муниципальной услуги «Признание граждан малоимущими в целях постановки на учет в качестве нуждающихся в жилых помещениях», администрация Татарского сельсовета Черепановского района Новосибирской области</w:t>
      </w:r>
    </w:p>
    <w:p w14:paraId="1338B028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ПОСТАНОВЛЯЕТ: </w:t>
      </w:r>
    </w:p>
    <w:p w14:paraId="00CA9A5E" w14:textId="77777777" w:rsidR="001B6377" w:rsidRPr="00C13A1E" w:rsidRDefault="001B6377" w:rsidP="001B637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      1. Внести в постановление администрации Татарского сельсовета Черепановского района Новосибирской области от 20.06.2019 №53 «Об утверждении административного регламента по предоставлению муниципальной услуги «Признание граждан малоимущими в целях постановки на учет в качестве нуждающихся в жилых помещениях» следующие изменения:   </w:t>
      </w:r>
    </w:p>
    <w:p w14:paraId="7790C596" w14:textId="77777777" w:rsidR="001B6377" w:rsidRPr="00C13A1E" w:rsidRDefault="001B6377" w:rsidP="001B637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14:paraId="07F9099A" w14:textId="77777777" w:rsidR="001B6377" w:rsidRPr="00C13A1E" w:rsidRDefault="001B6377" w:rsidP="001B637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      1.1.  Пункт 2.4.1. Раздела 2 «Стандарт предоставления муниципальной услуги» изложить в новой редакции: </w:t>
      </w:r>
    </w:p>
    <w:p w14:paraId="77F20C91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«2.4.1. </w:t>
      </w:r>
      <w:r w:rsidRPr="00C13A1E">
        <w:rPr>
          <w:rFonts w:ascii="Arial" w:hAnsi="Arial" w:cs="Arial"/>
          <w:sz w:val="20"/>
          <w:szCs w:val="20"/>
        </w:rPr>
        <w:t>Решение о принятие на учет в качестве нуждающихся в жилых помещениях принимается в течение 30 рабочих дней со дня принятия заявления.»;</w:t>
      </w:r>
    </w:p>
    <w:p w14:paraId="1BD91CA6" w14:textId="77777777" w:rsidR="001B6377" w:rsidRPr="00C13A1E" w:rsidRDefault="001B6377" w:rsidP="001B637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32CDD73" w14:textId="77777777" w:rsidR="001B6377" w:rsidRPr="00C13A1E" w:rsidRDefault="001B6377" w:rsidP="001B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      1.2.  Пункт 2.4.3. </w:t>
      </w:r>
      <w:bookmarkStart w:id="1" w:name="_Hlk116649074"/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Раздела 2 «Стандарт предоставления муниципальной услуги» изложить в новой редакции: </w:t>
      </w:r>
      <w:bookmarkEnd w:id="1"/>
    </w:p>
    <w:p w14:paraId="1B387A1E" w14:textId="77777777" w:rsidR="001B6377" w:rsidRPr="00C13A1E" w:rsidRDefault="001B6377" w:rsidP="001B63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«2.4.3. </w:t>
      </w:r>
      <w:r w:rsidRPr="00C13A1E">
        <w:rPr>
          <w:rFonts w:ascii="Arial" w:hAnsi="Arial" w:cs="Arial"/>
          <w:sz w:val="20"/>
          <w:szCs w:val="20"/>
        </w:rPr>
        <w:t>Срок приостановления предоставления муниципальной услуги не предусмотрен.»;</w:t>
      </w:r>
    </w:p>
    <w:p w14:paraId="60B195C2" w14:textId="77777777" w:rsidR="001B6377" w:rsidRPr="00C13A1E" w:rsidRDefault="001B6377" w:rsidP="001B63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</w:t>
      </w: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1.3.   Пункт 2.7. </w:t>
      </w:r>
      <w:bookmarkStart w:id="2" w:name="_Hlk116649335"/>
      <w:r w:rsidRPr="00C13A1E">
        <w:rPr>
          <w:rFonts w:ascii="Arial" w:eastAsia="Calibri" w:hAnsi="Arial" w:cs="Arial"/>
          <w:sz w:val="20"/>
          <w:szCs w:val="20"/>
          <w:lang w:eastAsia="en-US"/>
        </w:rPr>
        <w:t>Раздела 2 «Стандарт предоставления муниципальной услуги» изложить в новой редакции:</w:t>
      </w:r>
    </w:p>
    <w:bookmarkEnd w:id="2"/>
    <w:p w14:paraId="17CB0A8C" w14:textId="77777777" w:rsidR="001B6377" w:rsidRPr="00C13A1E" w:rsidRDefault="001B6377" w:rsidP="001B63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«2.7. </w:t>
      </w:r>
      <w:r w:rsidRPr="00C13A1E">
        <w:rPr>
          <w:rFonts w:ascii="Arial" w:hAnsi="Arial" w:cs="Arial"/>
          <w:sz w:val="20"/>
          <w:szCs w:val="20"/>
        </w:rPr>
        <w:t>Органы, предоставляющие муниципальные услуги, не вправе требовать от заявителя:</w:t>
      </w:r>
    </w:p>
    <w:p w14:paraId="636052E1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01588085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предусмотренных </w:t>
      </w:r>
      <w:hyperlink r:id="rId4" w:anchor="dst100010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 статьи 1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 , в соответствии с нормативными правовыми </w:t>
      </w:r>
      <w:hyperlink r:id="rId5" w:history="1">
        <w:r w:rsidRPr="00C13A1E">
          <w:rPr>
            <w:rFonts w:ascii="Arial" w:hAnsi="Arial" w:cs="Arial"/>
            <w:sz w:val="20"/>
            <w:szCs w:val="20"/>
            <w:u w:val="single"/>
          </w:rPr>
          <w:t>актами</w:t>
        </w:r>
      </w:hyperlink>
      <w:r w:rsidRPr="00C13A1E">
        <w:rPr>
          <w:rFonts w:ascii="Arial" w:hAnsi="Arial" w:cs="Arial"/>
          <w:sz w:val="20"/>
          <w:szCs w:val="20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dst43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6</w:t>
        </w:r>
      </w:hyperlink>
      <w:r w:rsidRPr="00C13A1E">
        <w:rPr>
          <w:rFonts w:ascii="Arial" w:hAnsi="Arial" w:cs="Arial"/>
          <w:sz w:val="20"/>
          <w:szCs w:val="20"/>
        </w:rPr>
        <w:t> статьи 7 Федерального закона от 27.07.2010 №210-ФЗ «Об организации предоставления государственных и муниципальных услуг»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B472EAE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C13A1E">
          <w:rPr>
            <w:rFonts w:ascii="Arial" w:hAnsi="Arial" w:cs="Arial"/>
            <w:sz w:val="20"/>
            <w:szCs w:val="20"/>
            <w:u w:val="single"/>
          </w:rPr>
          <w:t xml:space="preserve">части 1 статьи </w:t>
        </w:r>
        <w:r w:rsidRPr="00C13A1E">
          <w:rPr>
            <w:rFonts w:ascii="Arial" w:hAnsi="Arial" w:cs="Arial"/>
            <w:sz w:val="20"/>
            <w:szCs w:val="20"/>
            <w:u w:val="single"/>
          </w:rPr>
          <w:lastRenderedPageBreak/>
          <w:t>9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услуг»;</w:t>
      </w:r>
    </w:p>
    <w:p w14:paraId="34D6A42D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96524EC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462BA8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7058F2B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B5234DF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8" w:anchor="dst10035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1.1 статьи 16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9" w:anchor="dst10035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1.1 статьи 16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3BC31718" w14:textId="77777777" w:rsidR="001B6377" w:rsidRPr="00C13A1E" w:rsidRDefault="001B6377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Pr="00C13A1E">
          <w:rPr>
            <w:rFonts w:ascii="Arial" w:hAnsi="Arial" w:cs="Arial"/>
            <w:sz w:val="20"/>
            <w:szCs w:val="20"/>
            <w:u w:val="single"/>
          </w:rPr>
          <w:t>пунктом 7.2 части 1 статьи 16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659C384" w14:textId="77777777" w:rsidR="001B6377" w:rsidRPr="00C13A1E" w:rsidRDefault="001B6377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 </w:t>
      </w:r>
      <w:hyperlink r:id="rId11" w:anchor="dst36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2 статьи 19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14:paraId="7CAE89F3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коммерческие и некоммерческие организации (при наличии у них технической возможности), а также случаи и порядок такого обращения. Указанным порядком также определяются требования к коммерческим и некоммерческим организациям,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условия предоставления таких услуг и критерии отбора указанных организаций.</w:t>
      </w:r>
    </w:p>
    <w:p w14:paraId="4EEF17CD" w14:textId="77777777" w:rsidR="001B6377" w:rsidRPr="00C13A1E" w:rsidRDefault="001B6377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1.3.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Федерации, предусмотренных </w:t>
      </w:r>
      <w:hyperlink r:id="rId12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1.2</w:t>
        </w:r>
      </w:hyperlink>
      <w:r w:rsidRPr="00C13A1E">
        <w:rPr>
          <w:rFonts w:ascii="Arial" w:hAnsi="Arial" w:cs="Arial"/>
          <w:sz w:val="20"/>
          <w:szCs w:val="20"/>
        </w:rPr>
        <w:t xml:space="preserve">  статьи 7 Федерального закона от 27.07.2010 №210-ФЗ «Об организации предоставления государственных и муниципальных услуг», установить в отношении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 на 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заявитель за </w:t>
      </w:r>
      <w:r w:rsidRPr="00C13A1E">
        <w:rPr>
          <w:rFonts w:ascii="Arial" w:hAnsi="Arial" w:cs="Arial"/>
          <w:sz w:val="20"/>
          <w:szCs w:val="20"/>
        </w:rPr>
        <w:lastRenderedPageBreak/>
        <w:t>организацией предоставления государственных услуг (в том числе дополнительные требования к защите персональных данных и иной информации), и критерии отбора указанных организаций.</w:t>
      </w:r>
    </w:p>
    <w:p w14:paraId="4570FC4C" w14:textId="77777777" w:rsidR="001B6377" w:rsidRPr="00C13A1E" w:rsidRDefault="001B6377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заявитель за организацией предоставления муниципальных услуг (в том числе дополнительные требования к защите персональных данных и иной информации), и критерии отбора указанных организаций определяются органами местного самоуправления с учетом требований, установленных в соответствии с </w:t>
      </w:r>
      <w:hyperlink r:id="rId13" w:anchor="dst320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1.3</w:t>
        </w:r>
      </w:hyperlink>
      <w:r w:rsidRPr="00C13A1E">
        <w:rPr>
          <w:rFonts w:ascii="Arial" w:hAnsi="Arial" w:cs="Arial"/>
          <w:sz w:val="20"/>
          <w:szCs w:val="20"/>
        </w:rPr>
        <w:t xml:space="preserve"> статьи 7 Федерального закона от 27.07.2010 №210-ФЗ «Об организации предоставления государственных и муниципальных услуг» .</w:t>
      </w:r>
    </w:p>
    <w:p w14:paraId="1A8BCDDF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1.5. Коммерческая и некоммерческая организация, участвующая в организации предоставления государственных и муниципальных услуг в соответствии с </w:t>
      </w:r>
      <w:hyperlink r:id="rId14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1.2</w:t>
        </w:r>
      </w:hyperlink>
      <w:r w:rsidRPr="00C13A1E">
        <w:rPr>
          <w:rFonts w:ascii="Arial" w:hAnsi="Arial" w:cs="Arial"/>
          <w:sz w:val="20"/>
          <w:szCs w:val="20"/>
        </w:rPr>
        <w:t> - </w:t>
      </w:r>
      <w:hyperlink r:id="rId15" w:anchor="dst321" w:history="1">
        <w:r w:rsidRPr="00C13A1E">
          <w:rPr>
            <w:rFonts w:ascii="Arial" w:hAnsi="Arial" w:cs="Arial"/>
            <w:sz w:val="20"/>
            <w:szCs w:val="20"/>
            <w:u w:val="single"/>
          </w:rPr>
          <w:t>1.4</w:t>
        </w:r>
      </w:hyperlink>
      <w:r w:rsidRPr="00C13A1E">
        <w:rPr>
          <w:rFonts w:ascii="Arial" w:hAnsi="Arial" w:cs="Arial"/>
          <w:sz w:val="20"/>
          <w:szCs w:val="20"/>
        </w:rPr>
        <w:t xml:space="preserve"> статьи 7 Федерального закона от 27.07.2010 №210-ФЗ «Об организации предоставления государственных и муниципальных услуг», вправе использовать результаты предоставления соответствующих услуг и информацию, ставшую доступной в результате предоставления соответствующих услуг, только в целях предоставления муниципальной услуги заявителю, а также с согласия заявителя в целях оказания указанной коммерческой или некоммерческой организацией услуг заявителю в соответствии с требованиями, которые вправе установить Правительство Российской Федерации.</w:t>
      </w:r>
    </w:p>
    <w:p w14:paraId="0065AAD3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1.6. Информационные системы коммерческих и некоммерческих организаций, участвующих в организации предоставления муниципальных услуг в соответствии с </w:t>
      </w:r>
      <w:hyperlink r:id="rId16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1.2</w:t>
        </w:r>
      </w:hyperlink>
      <w:r w:rsidRPr="00C13A1E">
        <w:rPr>
          <w:rFonts w:ascii="Arial" w:hAnsi="Arial" w:cs="Arial"/>
          <w:sz w:val="20"/>
          <w:szCs w:val="20"/>
        </w:rPr>
        <w:t> - </w:t>
      </w:r>
      <w:hyperlink r:id="rId17" w:anchor="dst321" w:history="1">
        <w:r w:rsidRPr="00C13A1E">
          <w:rPr>
            <w:rFonts w:ascii="Arial" w:hAnsi="Arial" w:cs="Arial"/>
            <w:sz w:val="20"/>
            <w:szCs w:val="20"/>
            <w:u w:val="single"/>
          </w:rPr>
          <w:t>1.4</w:t>
        </w:r>
      </w:hyperlink>
      <w:r w:rsidRPr="00C13A1E">
        <w:rPr>
          <w:rFonts w:ascii="Arial" w:hAnsi="Arial" w:cs="Arial"/>
          <w:sz w:val="20"/>
          <w:szCs w:val="20"/>
        </w:rPr>
        <w:t> статьи Федерального закона от 27.07.2010 №210-ФЗ «Об организации предоставления государственных и муниципальных услуг», должны соответствовать требованиям и особенностям, предусмотренным </w:t>
      </w:r>
      <w:hyperlink r:id="rId18" w:anchor="dst36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2</w:t>
        </w:r>
      </w:hyperlink>
      <w:r w:rsidRPr="00C13A1E">
        <w:rPr>
          <w:rFonts w:ascii="Arial" w:hAnsi="Arial" w:cs="Arial"/>
          <w:sz w:val="20"/>
          <w:szCs w:val="20"/>
        </w:rPr>
        <w:t> и </w:t>
      </w:r>
      <w:hyperlink r:id="rId19" w:anchor="dst273" w:history="1">
        <w:r w:rsidRPr="00C13A1E">
          <w:rPr>
            <w:rFonts w:ascii="Arial" w:hAnsi="Arial" w:cs="Arial"/>
            <w:sz w:val="20"/>
            <w:szCs w:val="20"/>
            <w:u w:val="single"/>
          </w:rPr>
          <w:t>4 статьи 19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а также обеспечивать предоставление муниципальных услуг,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муниципальных услуг и исполнения муниципальных функций в электронной форме.</w:t>
      </w:r>
    </w:p>
    <w:p w14:paraId="575706B7" w14:textId="77777777" w:rsidR="001B6377" w:rsidRPr="00C13A1E" w:rsidRDefault="001B6377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1.7.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муниципальных услуг, предусмотренных </w:t>
      </w:r>
      <w:hyperlink r:id="rId20" w:anchor="dst318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1.1</w:t>
        </w:r>
      </w:hyperlink>
      <w:r w:rsidRPr="00C13A1E">
        <w:rPr>
          <w:rFonts w:ascii="Arial" w:hAnsi="Arial" w:cs="Arial"/>
          <w:sz w:val="20"/>
          <w:szCs w:val="20"/>
        </w:rPr>
        <w:t xml:space="preserve"> статьи 7 Федерального закона от 27.07.2010 №210-ФЗ «Об организации предоставления государственных и муниципальных услуг».</w:t>
      </w:r>
    </w:p>
    <w:p w14:paraId="40A97ED0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1.8. Организация предоставления муниципальных услуг в ходе личного приема в органе, предоставляющем муниципальную услугу, может не осуществляться при согласовании с высшим исполнительным органом государственной власти субъекта Российской Федерации в случае, если предоставление таких услуг организовано в многофункциональном центре.</w:t>
      </w:r>
    </w:p>
    <w:p w14:paraId="4172BBBE" w14:textId="77777777" w:rsidR="001B6377" w:rsidRPr="00C13A1E" w:rsidRDefault="001B6377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1.9. Контроль за деятельностью указанных в </w:t>
      </w:r>
      <w:hyperlink r:id="rId21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частях 1.2</w:t>
        </w:r>
      </w:hyperlink>
      <w:r w:rsidRPr="00C13A1E">
        <w:rPr>
          <w:rFonts w:ascii="Arial" w:hAnsi="Arial" w:cs="Arial"/>
          <w:sz w:val="20"/>
          <w:szCs w:val="20"/>
        </w:rPr>
        <w:t> - </w:t>
      </w:r>
      <w:hyperlink r:id="rId22" w:anchor="dst321" w:history="1">
        <w:r w:rsidRPr="00C13A1E">
          <w:rPr>
            <w:rFonts w:ascii="Arial" w:hAnsi="Arial" w:cs="Arial"/>
            <w:sz w:val="20"/>
            <w:szCs w:val="20"/>
            <w:u w:val="single"/>
          </w:rPr>
          <w:t>1.4</w:t>
        </w:r>
      </w:hyperlink>
      <w:r w:rsidRPr="00C13A1E">
        <w:rPr>
          <w:rFonts w:ascii="Arial" w:hAnsi="Arial" w:cs="Arial"/>
          <w:sz w:val="20"/>
          <w:szCs w:val="20"/>
        </w:rPr>
        <w:t>  статьи 7 Федерального закона от 27.07.2010 №210-ФЗ «Об организации предоставления государственных и муниципальных услуг»,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порядке.»;</w:t>
      </w:r>
    </w:p>
    <w:p w14:paraId="69993B1E" w14:textId="77777777" w:rsidR="001B6377" w:rsidRPr="00C13A1E" w:rsidRDefault="001B6377" w:rsidP="001B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7DD899" w14:textId="77777777" w:rsidR="001B6377" w:rsidRPr="00C13A1E" w:rsidRDefault="001B6377" w:rsidP="001B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       1.4   Пункт 2.8 Раздела 2 «Стандарт предоставления муниципальной услуги» изложить в новой редакции:</w:t>
      </w:r>
    </w:p>
    <w:p w14:paraId="14EB323D" w14:textId="77777777" w:rsidR="001B6377" w:rsidRPr="00C13A1E" w:rsidRDefault="001B6377" w:rsidP="001B63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 xml:space="preserve">«2.8 </w:t>
      </w:r>
      <w:r w:rsidRPr="00C13A1E">
        <w:rPr>
          <w:rFonts w:ascii="Arial" w:hAnsi="Arial" w:cs="Arial"/>
          <w:sz w:val="20"/>
          <w:szCs w:val="20"/>
        </w:rPr>
        <w:t>Основаниями для отказа в предоставлении муниципальной услуги являются: -- письменное заявление заявителя об отказе в предоставлении муниципальной услуги;»;</w:t>
      </w:r>
    </w:p>
    <w:p w14:paraId="1DF2FAAC" w14:textId="77777777" w:rsidR="001B6377" w:rsidRPr="00C13A1E" w:rsidRDefault="001B6377" w:rsidP="001B63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1.5.  В пункте 3.5. административного регламента абзац 3 изложить в следующей редакции:</w:t>
      </w:r>
    </w:p>
    <w:p w14:paraId="0D8747EB" w14:textId="77777777" w:rsidR="001B6377" w:rsidRPr="00C13A1E" w:rsidRDefault="001B6377" w:rsidP="001B6377">
      <w:pPr>
        <w:tabs>
          <w:tab w:val="left" w:pos="540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«3.5. В случае положительного решения гражданину, признанному малоимущим, исполнительным органом выдаётся справка по форме, утверждённой постановлением Губернатора Новосибирской области (приложение №4).»;</w:t>
      </w:r>
    </w:p>
    <w:p w14:paraId="19DEB506" w14:textId="77777777" w:rsidR="001B6377" w:rsidRPr="00C13A1E" w:rsidRDefault="001B6377" w:rsidP="001B63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1.5.   1.3.4. В абзаце семнадцатом пункта 1.3.4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 </w:t>
      </w:r>
    </w:p>
    <w:p w14:paraId="0FD378EE" w14:textId="77777777" w:rsidR="001B6377" w:rsidRPr="00C13A1E" w:rsidRDefault="001B6377" w:rsidP="001B6377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</w:t>
      </w:r>
    </w:p>
    <w:p w14:paraId="3ED2FC75" w14:textId="77777777" w:rsidR="001B6377" w:rsidRPr="00C13A1E" w:rsidRDefault="001B6377" w:rsidP="001B6377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 1.6.  В пунктах 2.6, 2.7, 3.3 административного регламента используется формулировка «Единый государственный реестр прав на недвижимое имущество и сделок с ним», заменить словами «Единый государственный реестр недвижимости».</w:t>
      </w:r>
    </w:p>
    <w:p w14:paraId="3F2BDE9C" w14:textId="77777777" w:rsidR="001B6377" w:rsidRPr="00C13A1E" w:rsidRDefault="001B6377" w:rsidP="001B6377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lastRenderedPageBreak/>
        <w:t xml:space="preserve">      1.7.   В пункте 2.13 административного регламента слова «и услуги» после слов «муниципальной услуги» исключить.</w:t>
      </w:r>
    </w:p>
    <w:p w14:paraId="1107D2CD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1.8.  В пункте 4.4 административного регламента ссылку на Федеральный закон от 02.03.2007 № 24-ФЗ «О муниципальной службе», заменить регистрационным номером «№25-ФЗ».</w:t>
      </w:r>
    </w:p>
    <w:p w14:paraId="742ECAED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</w:p>
    <w:p w14:paraId="422BD8BD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2. Постановления администрации Татарского сельсовета Черепановского района Новосибирской области от 26.03.2012 №62, от 19.10.2018 №85 считать утратившими силу.</w:t>
      </w:r>
    </w:p>
    <w:p w14:paraId="2726A134" w14:textId="77777777" w:rsidR="001B6377" w:rsidRPr="00C13A1E" w:rsidRDefault="001B6377" w:rsidP="001B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14:paraId="100319DE" w14:textId="77777777" w:rsidR="001B6377" w:rsidRPr="00C13A1E" w:rsidRDefault="001B6377" w:rsidP="001B637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>3.  Разместить настоящее постановление на официальном сайте администрации Татарского сельсовета Черепановского района Новосибирской области и опубликовать в периодическом печатном издании «Листвянские ведомости».                                                                                                                      4.  Контроль за исполнением данного постановления оставляю за собой.</w:t>
      </w:r>
    </w:p>
    <w:p w14:paraId="6204022F" w14:textId="77777777" w:rsidR="001B6377" w:rsidRPr="00C13A1E" w:rsidRDefault="001B6377" w:rsidP="001B637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ED4A92E" w14:textId="77777777" w:rsidR="001B6377" w:rsidRPr="00C13A1E" w:rsidRDefault="001B6377" w:rsidP="001B637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F6B16F6" w14:textId="05618243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Глава Татарского сельсовета                                                                                                                      </w:t>
      </w:r>
    </w:p>
    <w:p w14:paraId="5A5CBF9F" w14:textId="77777777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Черепановского района</w:t>
      </w:r>
    </w:p>
    <w:p w14:paraId="63C3B252" w14:textId="0B01EED6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</w:t>
      </w:r>
      <w:r w:rsidR="00C13A1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C13A1E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C13A1E">
        <w:rPr>
          <w:rFonts w:ascii="Arial" w:hAnsi="Arial" w:cs="Arial"/>
          <w:sz w:val="20"/>
          <w:szCs w:val="20"/>
        </w:rPr>
        <w:t>И.Г.Иванова</w:t>
      </w:r>
      <w:proofErr w:type="spellEnd"/>
    </w:p>
    <w:p w14:paraId="333011F3" w14:textId="659CD319" w:rsidR="001B6377" w:rsidRPr="00C13A1E" w:rsidRDefault="001B6377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</w:t>
      </w:r>
    </w:p>
    <w:p w14:paraId="4C033C7B" w14:textId="162C7667" w:rsidR="001B6377" w:rsidRPr="00C13A1E" w:rsidRDefault="001B6377" w:rsidP="001B6377">
      <w:pPr>
        <w:jc w:val="center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(((((((((((((((((((((((((((((((((((((((((((())))))))))))))))))))))))))))))))))))))))))))</w:t>
      </w:r>
    </w:p>
    <w:p w14:paraId="42C70B89" w14:textId="6912507F" w:rsidR="001B6377" w:rsidRPr="00C13A1E" w:rsidRDefault="001B6377" w:rsidP="001B6377">
      <w:pPr>
        <w:jc w:val="center"/>
        <w:rPr>
          <w:rFonts w:ascii="Arial" w:hAnsi="Arial" w:cs="Arial"/>
          <w:sz w:val="20"/>
          <w:szCs w:val="20"/>
        </w:rPr>
      </w:pPr>
    </w:p>
    <w:p w14:paraId="7EA70E25" w14:textId="77777777" w:rsidR="001B6377" w:rsidRPr="00C13A1E" w:rsidRDefault="001B6377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E92620" w14:textId="597A8312" w:rsidR="00B8089B" w:rsidRPr="00C13A1E" w:rsidRDefault="00B8089B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b/>
          <w:bCs/>
          <w:sz w:val="20"/>
          <w:szCs w:val="20"/>
        </w:rPr>
        <w:t>АДМИНИСТРАЦИЯ ТАТАРСКОГО СЕЛЬСОВЕТА</w:t>
      </w:r>
    </w:p>
    <w:p w14:paraId="46687F61" w14:textId="77777777" w:rsidR="00B8089B" w:rsidRPr="00C13A1E" w:rsidRDefault="00B8089B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b/>
          <w:bCs/>
          <w:sz w:val="20"/>
          <w:szCs w:val="20"/>
        </w:rPr>
        <w:t>ЧЕРЕПАНОВСКОГО РАЙОНА</w:t>
      </w:r>
    </w:p>
    <w:p w14:paraId="31EB797E" w14:textId="77777777" w:rsidR="00B8089B" w:rsidRPr="00C13A1E" w:rsidRDefault="00B8089B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b/>
          <w:bCs/>
          <w:sz w:val="20"/>
          <w:szCs w:val="20"/>
        </w:rPr>
        <w:t>НОВОСИБИРСКОЙ ОБЛАСТИ</w:t>
      </w:r>
    </w:p>
    <w:p w14:paraId="31A094AA" w14:textId="77777777" w:rsidR="00B8089B" w:rsidRPr="00C13A1E" w:rsidRDefault="00B8089B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7418F1" w14:textId="77777777" w:rsidR="00B8089B" w:rsidRPr="00C13A1E" w:rsidRDefault="00B8089B" w:rsidP="001B6377">
      <w:pPr>
        <w:jc w:val="center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ПОСТАНОВЛЕНИЕ</w:t>
      </w:r>
    </w:p>
    <w:p w14:paraId="18EDD7EE" w14:textId="77777777" w:rsidR="00B8089B" w:rsidRPr="00C13A1E" w:rsidRDefault="00B8089B" w:rsidP="001B6377">
      <w:pPr>
        <w:jc w:val="center"/>
        <w:rPr>
          <w:rFonts w:ascii="Arial" w:hAnsi="Arial" w:cs="Arial"/>
          <w:sz w:val="20"/>
          <w:szCs w:val="20"/>
        </w:rPr>
      </w:pPr>
    </w:p>
    <w:p w14:paraId="77817B08" w14:textId="77777777" w:rsidR="00B8089B" w:rsidRPr="00C13A1E" w:rsidRDefault="00B8089B" w:rsidP="001B6377">
      <w:pPr>
        <w:jc w:val="center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от 18.10.2022г. №64</w:t>
      </w:r>
    </w:p>
    <w:p w14:paraId="3D59DD3D" w14:textId="77777777" w:rsidR="00B8089B" w:rsidRPr="00C13A1E" w:rsidRDefault="00B8089B" w:rsidP="001B6377">
      <w:pPr>
        <w:jc w:val="center"/>
        <w:rPr>
          <w:rFonts w:ascii="Arial" w:hAnsi="Arial" w:cs="Arial"/>
          <w:sz w:val="20"/>
          <w:szCs w:val="20"/>
        </w:rPr>
      </w:pPr>
    </w:p>
    <w:p w14:paraId="3B894666" w14:textId="77777777" w:rsidR="00B8089B" w:rsidRPr="00C13A1E" w:rsidRDefault="00B8089B" w:rsidP="001B6377">
      <w:pPr>
        <w:tabs>
          <w:tab w:val="center" w:pos="4153"/>
          <w:tab w:val="right" w:pos="8306"/>
        </w:tabs>
        <w:ind w:firstLine="567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О внесении изменений в постановление администрации Татарского сельсовета Черепановского района Новосибирской области от 20.06.2019 №62 </w:t>
      </w: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>«Об утверждении административного регламента по предоставлению муниципальной услуги «Оформление и выдача разрешений на право организации розничного рынка»</w:t>
      </w:r>
    </w:p>
    <w:p w14:paraId="1C5E9DB5" w14:textId="77777777" w:rsidR="00B8089B" w:rsidRPr="00C13A1E" w:rsidRDefault="00B8089B" w:rsidP="001B6377">
      <w:pPr>
        <w:tabs>
          <w:tab w:val="center" w:pos="4153"/>
          <w:tab w:val="right" w:pos="8306"/>
        </w:tabs>
        <w:ind w:firstLine="567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C13A1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На основании экспертного заключения Министерства юстиции Новосибирской области от 01.04.2022г. № 1705-02-02-03/9 на постановление</w:t>
      </w:r>
      <w:r w:rsidRPr="00C13A1E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 администрации </w:t>
      </w:r>
      <w:proofErr w:type="gramStart"/>
      <w:r w:rsidRPr="00C13A1E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на  постановление</w:t>
      </w:r>
      <w:proofErr w:type="gramEnd"/>
      <w:r w:rsidRPr="00C13A1E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 администрации Татарского сельсовета Черепановского района Новосибирской области от 20.06.2019 №62 </w:t>
      </w: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«Об утверждении административного регламента по предоставлению муниципальной услуги «Оформление и выдача разрешений на право организации розничного рынка», </w:t>
      </w:r>
      <w:r w:rsidRPr="00C13A1E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администрация Татарского сельсовета Черепановского района Новосибирской области</w:t>
      </w:r>
    </w:p>
    <w:p w14:paraId="74D4FCBF" w14:textId="77777777" w:rsidR="00B8089B" w:rsidRPr="00C13A1E" w:rsidRDefault="00B8089B" w:rsidP="001B6377">
      <w:pPr>
        <w:tabs>
          <w:tab w:val="center" w:pos="4153"/>
          <w:tab w:val="right" w:pos="8306"/>
        </w:tabs>
        <w:ind w:firstLine="567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C13A1E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ПОСТАНОВЛЯЕТ:</w:t>
      </w:r>
    </w:p>
    <w:p w14:paraId="29F11CFB" w14:textId="77777777" w:rsidR="00B8089B" w:rsidRPr="00C13A1E" w:rsidRDefault="00B8089B" w:rsidP="001B6377">
      <w:pPr>
        <w:tabs>
          <w:tab w:val="center" w:pos="4153"/>
          <w:tab w:val="right" w:pos="8306"/>
        </w:tabs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1. Внести в постановление администрации Татарского сельсовета Черепановского района Новосибирской области от 20.06.2019 №62 </w:t>
      </w: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>«Об утверждении административного регламента по предоставлению муниципальной услуги «Оформление и выдача разрешений на право организации розничного рынка»:</w:t>
      </w:r>
    </w:p>
    <w:p w14:paraId="21F18ABF" w14:textId="77777777" w:rsidR="00B8089B" w:rsidRPr="00C13A1E" w:rsidRDefault="00B8089B" w:rsidP="001B6377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1.1.</w:t>
      </w:r>
      <w:r w:rsidRPr="00C13A1E">
        <w:rPr>
          <w:rFonts w:ascii="Arial" w:hAnsi="Arial" w:cs="Arial"/>
          <w:kern w:val="2"/>
          <w:sz w:val="20"/>
          <w:szCs w:val="20"/>
          <w:lang w:eastAsia="x-none"/>
          <w14:ligatures w14:val="standardContextual"/>
        </w:rPr>
        <w:t> Пункт 2.4.1. административного регламента изложить в следующей редакции:</w:t>
      </w:r>
      <w:r w:rsidRPr="00C13A1E">
        <w:rPr>
          <w:rFonts w:ascii="Arial" w:hAnsi="Arial" w:cs="Arial"/>
          <w:sz w:val="20"/>
          <w:szCs w:val="20"/>
        </w:rPr>
        <w:t xml:space="preserve"> «2.4.1. Рассмотрение заявления о предоставлении разрешения осуществляется в срок, не превышающий 30 календарных дней со дня поступления этого заявления. В случаях, указанных в части 1 статьи 9 Федерального закона от 30.12.2006 №271-ФЗ, срок рассмотрения этого заявления не может превышать пятнадцать календарных дней со дня поступления заявления.»;</w:t>
      </w:r>
    </w:p>
    <w:p w14:paraId="4A6498C1" w14:textId="77777777" w:rsidR="00B8089B" w:rsidRPr="00C13A1E" w:rsidRDefault="00B8089B" w:rsidP="001B6377">
      <w:pPr>
        <w:widowControl w:val="0"/>
        <w:adjustRightInd w:val="0"/>
        <w:jc w:val="both"/>
        <w:rPr>
          <w:rFonts w:ascii="Arial" w:hAnsi="Arial" w:cs="Arial"/>
          <w:kern w:val="2"/>
          <w:sz w:val="20"/>
          <w:szCs w:val="20"/>
          <w:lang w:eastAsia="x-none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:lang w:eastAsia="x-none"/>
          <w14:ligatures w14:val="standardContextual"/>
        </w:rPr>
        <w:t xml:space="preserve">      1.2. В пункте 2.4.3. административного регламента слова «не более 14 дней» заменить словами «не предусмотрен»;</w:t>
      </w:r>
    </w:p>
    <w:p w14:paraId="1044F603" w14:textId="77777777" w:rsidR="00B8089B" w:rsidRPr="00C13A1E" w:rsidRDefault="00B8089B" w:rsidP="001B6377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1.3. Пункт 2.7.1 административного регламента изложить в следующей редакции:</w:t>
      </w:r>
      <w:r w:rsidRPr="00C13A1E">
        <w:rPr>
          <w:rFonts w:ascii="Arial" w:hAnsi="Arial" w:cs="Arial"/>
          <w:sz w:val="20"/>
          <w:szCs w:val="20"/>
        </w:rPr>
        <w:t xml:space="preserve"> </w:t>
      </w:r>
    </w:p>
    <w:p w14:paraId="409E9905" w14:textId="77777777" w:rsidR="00B8089B" w:rsidRPr="00C13A1E" w:rsidRDefault="00B8089B" w:rsidP="001B6377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«2.7.1. Органы, предоставляющие муниципальные услуги, не вправе требовать от заявителя:</w:t>
      </w:r>
    </w:p>
    <w:p w14:paraId="1F613D0B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706F9BDF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предусмотренных </w:t>
      </w:r>
      <w:hyperlink r:id="rId23" w:anchor="dst100010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 статьи 1</w:t>
        </w:r>
      </w:hyperlink>
      <w:r w:rsidRPr="00C13A1E">
        <w:rPr>
          <w:rFonts w:ascii="Arial" w:hAnsi="Arial" w:cs="Arial"/>
          <w:sz w:val="20"/>
          <w:szCs w:val="20"/>
        </w:rPr>
        <w:t xml:space="preserve">  Федерального закона </w:t>
      </w:r>
      <w:bookmarkStart w:id="3" w:name="_Hlk116030992"/>
      <w:r w:rsidRPr="00C13A1E">
        <w:rPr>
          <w:rFonts w:ascii="Arial" w:hAnsi="Arial" w:cs="Arial"/>
          <w:sz w:val="20"/>
          <w:szCs w:val="20"/>
        </w:rPr>
        <w:t xml:space="preserve">от 27.07.2010 </w:t>
      </w:r>
      <w:r w:rsidRPr="00C13A1E">
        <w:rPr>
          <w:rFonts w:ascii="Arial" w:hAnsi="Arial" w:cs="Arial"/>
          <w:sz w:val="20"/>
          <w:szCs w:val="20"/>
        </w:rPr>
        <w:lastRenderedPageBreak/>
        <w:t xml:space="preserve">№210-ФЗ «Об организации предоставления государственных и муниципальных услуг» </w:t>
      </w:r>
      <w:bookmarkEnd w:id="3"/>
      <w:r w:rsidRPr="00C13A1E">
        <w:rPr>
          <w:rFonts w:ascii="Arial" w:hAnsi="Arial" w:cs="Arial"/>
          <w:sz w:val="20"/>
          <w:szCs w:val="20"/>
        </w:rPr>
        <w:t>, в соответствии с нормативными правовыми </w:t>
      </w:r>
      <w:hyperlink r:id="rId24" w:history="1">
        <w:r w:rsidRPr="00C13A1E">
          <w:rPr>
            <w:rFonts w:ascii="Arial" w:hAnsi="Arial" w:cs="Arial"/>
            <w:sz w:val="20"/>
            <w:szCs w:val="20"/>
            <w:u w:val="single"/>
          </w:rPr>
          <w:t>актами</w:t>
        </w:r>
      </w:hyperlink>
      <w:r w:rsidRPr="00C13A1E">
        <w:rPr>
          <w:rFonts w:ascii="Arial" w:hAnsi="Arial" w:cs="Arial"/>
          <w:sz w:val="20"/>
          <w:szCs w:val="20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5" w:anchor="dst43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6</w:t>
        </w:r>
      </w:hyperlink>
      <w:r w:rsidRPr="00C13A1E">
        <w:rPr>
          <w:rFonts w:ascii="Arial" w:hAnsi="Arial" w:cs="Arial"/>
          <w:sz w:val="20"/>
          <w:szCs w:val="20"/>
        </w:rPr>
        <w:t> статьи 7 Федерального закона от 27.07.2010 №210-ФЗ «Об организации предоставления государственных и муниципальных услуг»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04BBA1CB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6" w:anchor="dst100056" w:history="1">
        <w:r w:rsidRPr="00C13A1E">
          <w:rPr>
            <w:rFonts w:ascii="Arial" w:hAnsi="Arial" w:cs="Arial"/>
            <w:sz w:val="20"/>
            <w:szCs w:val="20"/>
            <w:u w:val="single"/>
          </w:rPr>
          <w:t>части 1 статьи 9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услуг»;</w:t>
      </w:r>
    </w:p>
    <w:p w14:paraId="2D3A8BE4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A156493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1C01E76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25D8483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8B161CA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27" w:anchor="dst10035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1.1 статьи 16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28" w:anchor="dst10035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1.1 статьи 16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4801782B" w14:textId="77777777" w:rsidR="00B8089B" w:rsidRPr="00C13A1E" w:rsidRDefault="00B8089B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9" w:anchor="dst359" w:history="1">
        <w:r w:rsidRPr="00C13A1E">
          <w:rPr>
            <w:rFonts w:ascii="Arial" w:hAnsi="Arial" w:cs="Arial"/>
            <w:sz w:val="20"/>
            <w:szCs w:val="20"/>
            <w:u w:val="single"/>
          </w:rPr>
          <w:t>пунктом 7.2 части 1 статьи 16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B6BF823" w14:textId="77777777" w:rsidR="00B8089B" w:rsidRPr="00C13A1E" w:rsidRDefault="00B8089B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 </w:t>
      </w:r>
      <w:hyperlink r:id="rId30" w:anchor="dst36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2 статьи 19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14:paraId="781B53D8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коммерческие и некоммерческие организации (при наличии у них технической возможности), а также случаи и порядок такого обращения. Указанным порядком также определяются требования к коммерческим и некоммерческим организациям, в которые может обратиться заявитель за организацией предоставления государственных услуг (в том числе дополнительные требования к </w:t>
      </w:r>
      <w:r w:rsidRPr="00C13A1E">
        <w:rPr>
          <w:rFonts w:ascii="Arial" w:hAnsi="Arial" w:cs="Arial"/>
          <w:sz w:val="20"/>
          <w:szCs w:val="20"/>
        </w:rPr>
        <w:lastRenderedPageBreak/>
        <w:t>защите персональных данных и иной информации), условия предоставления таких услуг и критерии отбора указанных организаций.</w:t>
      </w:r>
    </w:p>
    <w:p w14:paraId="4B6C6C7F" w14:textId="77777777" w:rsidR="00B8089B" w:rsidRPr="00C13A1E" w:rsidRDefault="00B8089B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1.3.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Федерации, предусмотренных </w:t>
      </w:r>
      <w:hyperlink r:id="rId31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1.2</w:t>
        </w:r>
      </w:hyperlink>
      <w:r w:rsidRPr="00C13A1E">
        <w:rPr>
          <w:rFonts w:ascii="Arial" w:hAnsi="Arial" w:cs="Arial"/>
          <w:sz w:val="20"/>
          <w:szCs w:val="20"/>
        </w:rPr>
        <w:t>  статьи 7 Федерального закона от 27.07.2010 №210-ФЗ «Об организации предоставления государственных и муниципальных услуг», установить в отношении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 на 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и критерии отбора указанных организаций.</w:t>
      </w:r>
    </w:p>
    <w:p w14:paraId="198B14B0" w14:textId="77777777" w:rsidR="00B8089B" w:rsidRPr="00C13A1E" w:rsidRDefault="00B8089B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заявитель за организацией предоставления муниципальных услуг (в том числе дополнительные требования к защите персональных данных и иной информации), и критерии отбора указанных организаций определяются органами местного самоуправления с учетом требований, установленных в соответствии с </w:t>
      </w:r>
      <w:hyperlink r:id="rId32" w:anchor="dst320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1.3</w:t>
        </w:r>
      </w:hyperlink>
      <w:r w:rsidRPr="00C13A1E">
        <w:rPr>
          <w:rFonts w:ascii="Arial" w:hAnsi="Arial" w:cs="Arial"/>
          <w:sz w:val="20"/>
          <w:szCs w:val="20"/>
        </w:rPr>
        <w:t xml:space="preserve"> статьи 7 Федерального закона от 27.07.2010 №210-ФЗ «Об организации предоставления государственных и муниципальных услуг» .</w:t>
      </w:r>
    </w:p>
    <w:p w14:paraId="07A56188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1.5. Коммерческая и некоммерческая организация, участвующая в организации предоставления государственных и муниципальных услуг в соответствии с </w:t>
      </w:r>
      <w:hyperlink r:id="rId33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1.2</w:t>
        </w:r>
      </w:hyperlink>
      <w:r w:rsidRPr="00C13A1E">
        <w:rPr>
          <w:rFonts w:ascii="Arial" w:hAnsi="Arial" w:cs="Arial"/>
          <w:sz w:val="20"/>
          <w:szCs w:val="20"/>
        </w:rPr>
        <w:t> - </w:t>
      </w:r>
      <w:hyperlink r:id="rId34" w:anchor="dst321" w:history="1">
        <w:r w:rsidRPr="00C13A1E">
          <w:rPr>
            <w:rFonts w:ascii="Arial" w:hAnsi="Arial" w:cs="Arial"/>
            <w:sz w:val="20"/>
            <w:szCs w:val="20"/>
            <w:u w:val="single"/>
          </w:rPr>
          <w:t>1.4</w:t>
        </w:r>
      </w:hyperlink>
      <w:r w:rsidRPr="00C13A1E">
        <w:rPr>
          <w:rFonts w:ascii="Arial" w:hAnsi="Arial" w:cs="Arial"/>
          <w:sz w:val="20"/>
          <w:szCs w:val="20"/>
        </w:rPr>
        <w:t xml:space="preserve"> статьи 7 Федерального закона от 27.07.2010 №210-ФЗ «Об организации предоставления государственных и муниципальных услуг», вправе использовать результаты предоставления соответствующих услуг и информацию, ставшую доступной в результате предоставления соответствующих услуг, только в целях предоставления муниципальной услуги заявителю, а также с согласия заявителя в целях оказания указанной коммерческой или некоммерческой организацией услуг заявителю в соответствии с требованиями, которые вправе установить Правительство Российской Федерации.</w:t>
      </w:r>
    </w:p>
    <w:p w14:paraId="6E9B5DB8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1.6. Информационные системы коммерческих и некоммерческих организаций, участвующих в организации предоставления муниципальных услуг в соответствии с </w:t>
      </w:r>
      <w:hyperlink r:id="rId35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1.2</w:t>
        </w:r>
      </w:hyperlink>
      <w:r w:rsidRPr="00C13A1E">
        <w:rPr>
          <w:rFonts w:ascii="Arial" w:hAnsi="Arial" w:cs="Arial"/>
          <w:sz w:val="20"/>
          <w:szCs w:val="20"/>
        </w:rPr>
        <w:t> - </w:t>
      </w:r>
      <w:hyperlink r:id="rId36" w:anchor="dst321" w:history="1">
        <w:r w:rsidRPr="00C13A1E">
          <w:rPr>
            <w:rFonts w:ascii="Arial" w:hAnsi="Arial" w:cs="Arial"/>
            <w:sz w:val="20"/>
            <w:szCs w:val="20"/>
            <w:u w:val="single"/>
          </w:rPr>
          <w:t>1.4</w:t>
        </w:r>
      </w:hyperlink>
      <w:r w:rsidRPr="00C13A1E">
        <w:rPr>
          <w:rFonts w:ascii="Arial" w:hAnsi="Arial" w:cs="Arial"/>
          <w:sz w:val="20"/>
          <w:szCs w:val="20"/>
        </w:rPr>
        <w:t> статьи Федерального закона от 27.07.2010 №210-ФЗ «Об организации предоставления государственных и муниципальных услуг», должны соответствовать требованиям и особенностям, предусмотренным </w:t>
      </w:r>
      <w:hyperlink r:id="rId37" w:anchor="dst362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2</w:t>
        </w:r>
      </w:hyperlink>
      <w:r w:rsidRPr="00C13A1E">
        <w:rPr>
          <w:rFonts w:ascii="Arial" w:hAnsi="Arial" w:cs="Arial"/>
          <w:sz w:val="20"/>
          <w:szCs w:val="20"/>
        </w:rPr>
        <w:t> и </w:t>
      </w:r>
      <w:hyperlink r:id="rId38" w:anchor="dst273" w:history="1">
        <w:r w:rsidRPr="00C13A1E">
          <w:rPr>
            <w:rFonts w:ascii="Arial" w:hAnsi="Arial" w:cs="Arial"/>
            <w:sz w:val="20"/>
            <w:szCs w:val="20"/>
            <w:u w:val="single"/>
          </w:rPr>
          <w:t>4 статьи 19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27.07.2010 №210-ФЗ «Об организации предоставления государственных и муниципальных услуг», а также обеспечивать предоставление муниципальных услуг,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муниципальных услуг и исполнения муниципальных функций в электронной форме.</w:t>
      </w:r>
    </w:p>
    <w:p w14:paraId="59674857" w14:textId="77777777" w:rsidR="00B8089B" w:rsidRPr="00C13A1E" w:rsidRDefault="00B8089B" w:rsidP="001B6377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1.7.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муниципальных услуг, предусмотренных </w:t>
      </w:r>
      <w:hyperlink r:id="rId39" w:anchor="dst318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частью 1.1</w:t>
        </w:r>
      </w:hyperlink>
      <w:r w:rsidRPr="00C13A1E">
        <w:rPr>
          <w:rFonts w:ascii="Arial" w:hAnsi="Arial" w:cs="Arial"/>
          <w:sz w:val="20"/>
          <w:szCs w:val="20"/>
        </w:rPr>
        <w:t xml:space="preserve"> статьи 7 Федерального закона от 27.07.2010 №210-ФЗ «Об организации предоставления государственных и муниципальных услуг».</w:t>
      </w:r>
    </w:p>
    <w:p w14:paraId="6A4F0C0B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1.8. Организация предоставления муниципальных услуг в ходе личного приема в органе, предоставляющем муниципальную услугу, может не осуществляться при согласовании с высшим исполнительным органом государственной власти субъекта Российской Федерации в случае, если предоставление таких услуг организовано в многофункциональном центре.</w:t>
      </w:r>
    </w:p>
    <w:p w14:paraId="758DE50C" w14:textId="77777777" w:rsidR="00B8089B" w:rsidRPr="00C13A1E" w:rsidRDefault="00B8089B" w:rsidP="001B6377">
      <w:pPr>
        <w:ind w:left="72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1.9. Контроль за деятельностью указанных в </w:t>
      </w:r>
      <w:hyperlink r:id="rId40" w:anchor="dst31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частях 1.2</w:t>
        </w:r>
      </w:hyperlink>
      <w:r w:rsidRPr="00C13A1E">
        <w:rPr>
          <w:rFonts w:ascii="Arial" w:hAnsi="Arial" w:cs="Arial"/>
          <w:sz w:val="20"/>
          <w:szCs w:val="20"/>
        </w:rPr>
        <w:t> - </w:t>
      </w:r>
      <w:hyperlink r:id="rId41" w:anchor="dst321" w:history="1">
        <w:r w:rsidRPr="00C13A1E">
          <w:rPr>
            <w:rFonts w:ascii="Arial" w:hAnsi="Arial" w:cs="Arial"/>
            <w:sz w:val="20"/>
            <w:szCs w:val="20"/>
            <w:u w:val="single"/>
          </w:rPr>
          <w:t>1.4</w:t>
        </w:r>
      </w:hyperlink>
      <w:r w:rsidRPr="00C13A1E">
        <w:rPr>
          <w:rFonts w:ascii="Arial" w:hAnsi="Arial" w:cs="Arial"/>
          <w:sz w:val="20"/>
          <w:szCs w:val="20"/>
        </w:rPr>
        <w:t>  статьи 7 Федерального закона от 27.07.2010 №210-ФЗ «Об организации предоставления государственных и муниципальных услуг»,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порядке.»;</w:t>
      </w:r>
    </w:p>
    <w:p w14:paraId="5F990281" w14:textId="77777777" w:rsidR="00B8089B" w:rsidRPr="00C13A1E" w:rsidRDefault="00B8089B" w:rsidP="001B6377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1.4. Пункт 2.8 административного регламента изложить в следующей редакции:</w:t>
      </w:r>
      <w:r w:rsidRPr="00C13A1E">
        <w:rPr>
          <w:rFonts w:ascii="Arial" w:hAnsi="Arial" w:cs="Arial"/>
          <w:sz w:val="20"/>
          <w:szCs w:val="20"/>
        </w:rPr>
        <w:t xml:space="preserve"> </w:t>
      </w:r>
    </w:p>
    <w:p w14:paraId="0C020687" w14:textId="77777777" w:rsidR="00B8089B" w:rsidRPr="00C13A1E" w:rsidRDefault="00B8089B" w:rsidP="001B6377">
      <w:pPr>
        <w:spacing w:line="259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«2.8. Перечень оснований для отказа в приеме документов, необходимых для предоставления муниципальной услуги.</w:t>
      </w:r>
    </w:p>
    <w:p w14:paraId="44C11F97" w14:textId="77777777" w:rsidR="00B8089B" w:rsidRPr="00C13A1E" w:rsidRDefault="00B8089B" w:rsidP="001B637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Основаниями для отказа в приеме документов являются:</w:t>
      </w:r>
    </w:p>
    <w:p w14:paraId="3FE5C6B0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bookmarkStart w:id="4" w:name="_Hlk116911651"/>
      <w:r w:rsidRPr="00C13A1E">
        <w:rPr>
          <w:rFonts w:ascii="Arial" w:hAnsi="Arial" w:cs="Arial"/>
          <w:sz w:val="20"/>
          <w:szCs w:val="20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42" w:anchor="dst100034" w:history="1">
        <w:r w:rsidRPr="00C13A1E">
          <w:rPr>
            <w:rFonts w:ascii="Arial" w:hAnsi="Arial" w:cs="Arial"/>
            <w:sz w:val="20"/>
            <w:szCs w:val="20"/>
            <w:u w:val="single"/>
          </w:rPr>
          <w:t>статье 4</w:t>
        </w:r>
      </w:hyperlink>
      <w:r w:rsidRPr="00C13A1E">
        <w:rPr>
          <w:rFonts w:ascii="Arial" w:hAnsi="Arial" w:cs="Arial"/>
          <w:sz w:val="20"/>
          <w:szCs w:val="20"/>
        </w:rPr>
        <w:t xml:space="preserve">  Федерального закона </w:t>
      </w:r>
      <w:bookmarkStart w:id="5" w:name="_Hlk116911484"/>
      <w:r w:rsidRPr="00C13A1E">
        <w:rPr>
          <w:rFonts w:ascii="Arial" w:hAnsi="Arial" w:cs="Arial"/>
          <w:sz w:val="20"/>
          <w:szCs w:val="20"/>
        </w:rPr>
        <w:t>от 30.12.2006 №271-ФЗ «О розничных рынках и о внесении изменений в Трудовой кодекс Российской Федерации»;</w:t>
      </w:r>
      <w:bookmarkEnd w:id="5"/>
    </w:p>
    <w:p w14:paraId="6D0417D0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43" w:anchor="dst100034" w:history="1">
        <w:r w:rsidRPr="00C13A1E">
          <w:rPr>
            <w:rFonts w:ascii="Arial" w:hAnsi="Arial" w:cs="Arial"/>
            <w:sz w:val="20"/>
            <w:szCs w:val="20"/>
            <w:u w:val="single"/>
          </w:rPr>
          <w:t xml:space="preserve">статье </w:t>
        </w:r>
        <w:r w:rsidRPr="00C13A1E">
          <w:rPr>
            <w:rFonts w:ascii="Arial" w:hAnsi="Arial" w:cs="Arial"/>
            <w:sz w:val="20"/>
            <w:szCs w:val="20"/>
            <w:u w:val="single"/>
          </w:rPr>
          <w:lastRenderedPageBreak/>
          <w:t>4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30.12.2006 №271-ФЗ «О розничных рынках и о внесении изменений в Трудовой кодекс Российской Федерации»;</w:t>
      </w:r>
    </w:p>
    <w:p w14:paraId="51128A83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3) подача заявления о предоставлении разрешения с нарушением требований, установленных </w:t>
      </w:r>
      <w:hyperlink r:id="rId44" w:anchor="dst10003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1</w:t>
        </w:r>
      </w:hyperlink>
      <w:r w:rsidRPr="00C13A1E">
        <w:rPr>
          <w:rFonts w:ascii="Arial" w:hAnsi="Arial" w:cs="Arial"/>
          <w:sz w:val="20"/>
          <w:szCs w:val="20"/>
        </w:rPr>
        <w:t> и </w:t>
      </w:r>
      <w:hyperlink r:id="rId45" w:anchor="dst100043" w:history="1">
        <w:r w:rsidRPr="00C13A1E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C13A1E">
        <w:rPr>
          <w:rFonts w:ascii="Arial" w:hAnsi="Arial" w:cs="Arial"/>
          <w:sz w:val="20"/>
          <w:szCs w:val="20"/>
        </w:rPr>
        <w:t> статьи 5 Федерального закона от 30.12.2006 №271-ФЗ «О розничных рынках и о внесении изменений в Трудовой кодекс Российской Федерации»;, а также документов, содержащих недостоверные сведения.»;</w:t>
      </w:r>
      <w:bookmarkEnd w:id="4"/>
    </w:p>
    <w:p w14:paraId="4F58987C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 xml:space="preserve">      1.5. Пункт 2.9. административного регламента изложить в следующей редакции: </w:t>
      </w:r>
    </w:p>
    <w:p w14:paraId="14DE9F2C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«Основаниями для отказа в предоставлении муниципальной услуги являются:</w:t>
      </w:r>
    </w:p>
    <w:p w14:paraId="3B8D1175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46" w:anchor="dst100034" w:history="1">
        <w:r w:rsidRPr="00C13A1E">
          <w:rPr>
            <w:rFonts w:ascii="Arial" w:hAnsi="Arial" w:cs="Arial"/>
            <w:sz w:val="20"/>
            <w:szCs w:val="20"/>
            <w:u w:val="single"/>
          </w:rPr>
          <w:t>статье 4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30.12.2006 №271-ФЗ «О розничных рынках и о внесении изменений в Трудовой кодекс Российской Федерации»;</w:t>
      </w:r>
    </w:p>
    <w:p w14:paraId="2DE3915E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47" w:anchor="dst100034" w:history="1">
        <w:r w:rsidRPr="00C13A1E">
          <w:rPr>
            <w:rFonts w:ascii="Arial" w:hAnsi="Arial" w:cs="Arial"/>
            <w:sz w:val="20"/>
            <w:szCs w:val="20"/>
            <w:u w:val="single"/>
          </w:rPr>
          <w:t>статье 4</w:t>
        </w:r>
      </w:hyperlink>
      <w:r w:rsidRPr="00C13A1E">
        <w:rPr>
          <w:rFonts w:ascii="Arial" w:hAnsi="Arial" w:cs="Arial"/>
          <w:sz w:val="20"/>
          <w:szCs w:val="20"/>
        </w:rPr>
        <w:t>  Федерального закона от 30.12.2006 №271-ФЗ «О розничных рынках и о внесении изменений в Трудовой кодекс Российской Федерации»;</w:t>
      </w:r>
    </w:p>
    <w:p w14:paraId="0E4C9127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3) подача заявления о предоставлении разрешения с нарушением требований, установленных </w:t>
      </w:r>
      <w:hyperlink r:id="rId48" w:anchor="dst100039" w:history="1">
        <w:r w:rsidRPr="00C13A1E">
          <w:rPr>
            <w:rFonts w:ascii="Arial" w:hAnsi="Arial" w:cs="Arial"/>
            <w:sz w:val="20"/>
            <w:szCs w:val="20"/>
            <w:u w:val="single"/>
          </w:rPr>
          <w:t>частями 1</w:t>
        </w:r>
      </w:hyperlink>
      <w:r w:rsidRPr="00C13A1E">
        <w:rPr>
          <w:rFonts w:ascii="Arial" w:hAnsi="Arial" w:cs="Arial"/>
          <w:sz w:val="20"/>
          <w:szCs w:val="20"/>
        </w:rPr>
        <w:t> и </w:t>
      </w:r>
      <w:hyperlink r:id="rId49" w:anchor="dst100043" w:history="1">
        <w:r w:rsidRPr="00C13A1E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C13A1E">
        <w:rPr>
          <w:rFonts w:ascii="Arial" w:hAnsi="Arial" w:cs="Arial"/>
          <w:sz w:val="20"/>
          <w:szCs w:val="20"/>
        </w:rPr>
        <w:t> статьи 5 Федерального закона от 30.12.2006 №271-ФЗ «О розничных рынках и о внесении изменений в Трудовой кодекс Российской Федерации»;, а также документов, содержащих недостоверные сведения.»;</w:t>
      </w:r>
    </w:p>
    <w:p w14:paraId="2A693C04" w14:textId="77777777" w:rsidR="00B8089B" w:rsidRPr="00C13A1E" w:rsidRDefault="00B8089B" w:rsidP="001B6377">
      <w:pPr>
        <w:adjustRightInd w:val="0"/>
        <w:jc w:val="both"/>
        <w:outlineLvl w:val="1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1.6. В наименовании, пункте 1 постановления слова «по предоставлению» заменить словом «предоставления»;</w:t>
      </w:r>
    </w:p>
    <w:p w14:paraId="22303DCC" w14:textId="77777777" w:rsidR="00B8089B" w:rsidRPr="00C13A1E" w:rsidRDefault="00B8089B" w:rsidP="001B6377">
      <w:pPr>
        <w:adjustRightInd w:val="0"/>
        <w:jc w:val="both"/>
        <w:outlineLvl w:val="1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1.7. В пункте 1.3.4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</w:t>
      </w:r>
    </w:p>
    <w:p w14:paraId="2FBF7481" w14:textId="77777777" w:rsidR="00B8089B" w:rsidRPr="00C13A1E" w:rsidRDefault="00B8089B" w:rsidP="001B6377">
      <w:pPr>
        <w:adjustRightInd w:val="0"/>
        <w:jc w:val="both"/>
        <w:outlineLvl w:val="1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1.8. В пункте 2.14 административного регламента слова «и услуги» после слов «муниципальной услуги» исключить.</w:t>
      </w:r>
    </w:p>
    <w:p w14:paraId="5EE557F2" w14:textId="77777777" w:rsidR="00B8089B" w:rsidRPr="00C13A1E" w:rsidRDefault="00B8089B" w:rsidP="001B6377">
      <w:pPr>
        <w:widowControl w:val="0"/>
        <w:adjustRightInd w:val="0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1.9. В пункте 2.5 административного регламента ссылку на постановление администрации Новосибирской области от 16.07.2007 № 73-па «Об утверждении Плана организации розничных рынков на территории Новосибирской области», заменить ссылкой: «постановлением правительства Новосибирской области от 25.12.2018 № 544-п «Об утверждении плана организации розничных рынков на </w:t>
      </w:r>
    </w:p>
    <w:p w14:paraId="1F6BCC03" w14:textId="77777777" w:rsidR="00B8089B" w:rsidRPr="00C13A1E" w:rsidRDefault="00B8089B" w:rsidP="001B6377">
      <w:pPr>
        <w:widowControl w:val="0"/>
        <w:adjustRightInd w:val="0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1.10. В пункте 4.4 административного регламента ссылку на Федеральный закон от 02.03.2007 № 24-ФЗ «О муниципальной службе в Российской Федерации», заменить на регистрационный номер «№25-ФЗ».;</w:t>
      </w:r>
    </w:p>
    <w:p w14:paraId="057E548D" w14:textId="77777777" w:rsidR="00B8089B" w:rsidRPr="00C13A1E" w:rsidRDefault="00B8089B" w:rsidP="001B6377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>2. Пункт 2 изложить в следующей редакции:</w:t>
      </w:r>
    </w:p>
    <w:p w14:paraId="5A7E674F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Отменить постановления администрации Татарского сельсовета Черепановского района Новосибирской области от 09.02.2012г № 32 «Оформление и выдача разрешений на право организации розничного рынка»;</w:t>
      </w:r>
    </w:p>
    <w:p w14:paraId="3E4E237B" w14:textId="77777777" w:rsidR="00B8089B" w:rsidRPr="00C13A1E" w:rsidRDefault="00B8089B" w:rsidP="001B6377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3A1E">
        <w:rPr>
          <w:rFonts w:ascii="Arial" w:hAnsi="Arial" w:cs="Arial"/>
          <w:kern w:val="2"/>
          <w:sz w:val="20"/>
          <w:szCs w:val="20"/>
          <w14:ligatures w14:val="standardContextual"/>
        </w:rPr>
        <w:t>3. Постановления администрации Татарского сельсовета Черепановского района Новосибирской области от 26.03.2012 №69, от 19.10.2018 №104 отменить.</w:t>
      </w:r>
    </w:p>
    <w:p w14:paraId="56B40118" w14:textId="77777777" w:rsidR="00B8089B" w:rsidRPr="00C13A1E" w:rsidRDefault="00B8089B" w:rsidP="001B637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3A1E">
        <w:rPr>
          <w:rFonts w:ascii="Arial" w:eastAsia="Calibri" w:hAnsi="Arial" w:cs="Arial"/>
          <w:sz w:val="20"/>
          <w:szCs w:val="20"/>
          <w:lang w:eastAsia="en-US"/>
        </w:rPr>
        <w:t>4.  Разместить настоящее постановление на официальном сайте администрации Татарского сельсовета Черепановского района Новосибирской области и опубликовать в периодическом печатном издании «Листвянские ведомости».                                                                                                                      5.  Контроль за исполнением данного постановления оставляю за собой.</w:t>
      </w:r>
    </w:p>
    <w:p w14:paraId="50067D7A" w14:textId="69D6A4DD" w:rsidR="00B8089B" w:rsidRPr="00C13A1E" w:rsidRDefault="00B8089B" w:rsidP="001B637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A7FA333" w14:textId="3DA4D177" w:rsidR="001B6377" w:rsidRPr="00C13A1E" w:rsidRDefault="001B6377" w:rsidP="001B637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7049852" w14:textId="77777777" w:rsidR="001B6377" w:rsidRPr="00C13A1E" w:rsidRDefault="001B6377" w:rsidP="001B637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4087FD9" w14:textId="23A882C3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Глава</w:t>
      </w:r>
      <w:r w:rsidR="001B6377" w:rsidRPr="00C13A1E">
        <w:rPr>
          <w:rFonts w:ascii="Arial" w:hAnsi="Arial" w:cs="Arial"/>
          <w:sz w:val="20"/>
          <w:szCs w:val="20"/>
        </w:rPr>
        <w:t xml:space="preserve"> </w:t>
      </w:r>
      <w:r w:rsidRPr="00C13A1E">
        <w:rPr>
          <w:rFonts w:ascii="Arial" w:hAnsi="Arial" w:cs="Arial"/>
          <w:sz w:val="20"/>
          <w:szCs w:val="20"/>
        </w:rPr>
        <w:t>Татарского</w:t>
      </w:r>
      <w:r w:rsidR="001B6377" w:rsidRPr="00C13A1E">
        <w:rPr>
          <w:rFonts w:ascii="Arial" w:hAnsi="Arial" w:cs="Arial"/>
          <w:sz w:val="20"/>
          <w:szCs w:val="20"/>
        </w:rPr>
        <w:t xml:space="preserve"> </w:t>
      </w:r>
      <w:r w:rsidRPr="00C13A1E">
        <w:rPr>
          <w:rFonts w:ascii="Arial" w:hAnsi="Arial" w:cs="Arial"/>
          <w:sz w:val="20"/>
          <w:szCs w:val="20"/>
        </w:rPr>
        <w:t xml:space="preserve">сельсовета                                                                      </w:t>
      </w:r>
    </w:p>
    <w:p w14:paraId="751D6917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Черепановского района</w:t>
      </w:r>
    </w:p>
    <w:p w14:paraId="04559F94" w14:textId="2E645D96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Новосибирской области</w:t>
      </w:r>
      <w:r w:rsidR="001B6377" w:rsidRPr="00C13A1E">
        <w:rPr>
          <w:rFonts w:ascii="Arial" w:hAnsi="Arial" w:cs="Arial"/>
          <w:sz w:val="20"/>
          <w:szCs w:val="20"/>
        </w:rPr>
        <w:t xml:space="preserve">                                                           И.Г. Иванова</w:t>
      </w:r>
    </w:p>
    <w:p w14:paraId="63D7ACEE" w14:textId="77777777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</w:p>
    <w:p w14:paraId="1920ADD1" w14:textId="77777777" w:rsidR="001B6377" w:rsidRPr="00C13A1E" w:rsidRDefault="001B6377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(((((((((((((((((((((((((((((((((((((((((((())))))))))))))))))))))))))))))))))))))))))))</w:t>
      </w:r>
    </w:p>
    <w:p w14:paraId="64122131" w14:textId="77777777" w:rsidR="00B8089B" w:rsidRPr="00C13A1E" w:rsidRDefault="00B8089B" w:rsidP="001B6377">
      <w:pPr>
        <w:jc w:val="center"/>
        <w:rPr>
          <w:rFonts w:ascii="Arial" w:hAnsi="Arial" w:cs="Arial"/>
          <w:sz w:val="20"/>
          <w:szCs w:val="20"/>
        </w:rPr>
      </w:pPr>
    </w:p>
    <w:p w14:paraId="40A01E3C" w14:textId="77777777" w:rsidR="00C13A1E" w:rsidRDefault="00C13A1E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57D0C29" w14:textId="77777777" w:rsidR="00C13A1E" w:rsidRDefault="00C13A1E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F5EF118" w14:textId="77777777" w:rsidR="00C13A1E" w:rsidRDefault="00C13A1E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78E98FF" w14:textId="77777777" w:rsidR="00C13A1E" w:rsidRDefault="00C13A1E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F47F778" w14:textId="0853F299" w:rsidR="00B8089B" w:rsidRPr="00C13A1E" w:rsidRDefault="00B8089B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C13A1E">
        <w:rPr>
          <w:rFonts w:ascii="Arial" w:eastAsia="Arial" w:hAnsi="Arial" w:cs="Arial"/>
          <w:b/>
          <w:sz w:val="20"/>
          <w:szCs w:val="20"/>
        </w:rPr>
        <w:lastRenderedPageBreak/>
        <w:t>ГЛАВА ТАТАРСКОГО СЕЛЬСОВЕТА</w:t>
      </w:r>
    </w:p>
    <w:p w14:paraId="76ED7468" w14:textId="77777777" w:rsidR="00B8089B" w:rsidRPr="00C13A1E" w:rsidRDefault="00B8089B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C13A1E">
        <w:rPr>
          <w:rFonts w:ascii="Arial" w:eastAsia="Arial" w:hAnsi="Arial" w:cs="Arial"/>
          <w:b/>
          <w:sz w:val="20"/>
          <w:szCs w:val="20"/>
        </w:rPr>
        <w:t>ЧЕРЕПАНОВСКОГО РАЙОНА</w:t>
      </w:r>
    </w:p>
    <w:p w14:paraId="0E97B45E" w14:textId="77777777" w:rsidR="00B8089B" w:rsidRPr="00C13A1E" w:rsidRDefault="00B8089B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C13A1E">
        <w:rPr>
          <w:rFonts w:ascii="Arial" w:eastAsia="Arial" w:hAnsi="Arial" w:cs="Arial"/>
          <w:b/>
          <w:sz w:val="20"/>
          <w:szCs w:val="20"/>
        </w:rPr>
        <w:t>НОВОСИБИРСКОЙ ОБЛАСТИ</w:t>
      </w:r>
    </w:p>
    <w:p w14:paraId="6CEF33EA" w14:textId="77777777" w:rsidR="00B8089B" w:rsidRPr="00C13A1E" w:rsidRDefault="00B8089B" w:rsidP="001B6377">
      <w:pPr>
        <w:jc w:val="center"/>
        <w:rPr>
          <w:rFonts w:ascii="Arial" w:eastAsia="Arial" w:hAnsi="Arial" w:cs="Arial"/>
          <w:sz w:val="20"/>
          <w:szCs w:val="20"/>
        </w:rPr>
      </w:pPr>
    </w:p>
    <w:p w14:paraId="4BC93E77" w14:textId="2EF36599" w:rsidR="00B8089B" w:rsidRPr="00C13A1E" w:rsidRDefault="00B8089B" w:rsidP="001B6377">
      <w:pPr>
        <w:jc w:val="center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>ПОСТАНОВЛЕНИЕ</w:t>
      </w:r>
    </w:p>
    <w:p w14:paraId="026E3081" w14:textId="77777777" w:rsidR="00B8089B" w:rsidRPr="00C13A1E" w:rsidRDefault="00B8089B" w:rsidP="001B6377">
      <w:pPr>
        <w:jc w:val="center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 xml:space="preserve">от 18.10.2022г. </w:t>
      </w:r>
      <w:r w:rsidRPr="00C13A1E">
        <w:rPr>
          <w:rFonts w:ascii="Arial" w:eastAsia="Segoe UI Symbol" w:hAnsi="Arial" w:cs="Arial"/>
          <w:sz w:val="20"/>
          <w:szCs w:val="20"/>
        </w:rPr>
        <w:t>№</w:t>
      </w:r>
      <w:r w:rsidRPr="00C13A1E">
        <w:rPr>
          <w:rFonts w:ascii="Arial" w:eastAsia="Arial" w:hAnsi="Arial" w:cs="Arial"/>
          <w:sz w:val="20"/>
          <w:szCs w:val="20"/>
        </w:rPr>
        <w:t xml:space="preserve"> 65</w:t>
      </w:r>
    </w:p>
    <w:p w14:paraId="58476D19" w14:textId="77777777" w:rsidR="00B8089B" w:rsidRPr="00C13A1E" w:rsidRDefault="00B8089B" w:rsidP="001B637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73146AE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 xml:space="preserve">    Об отмене постановления от 16.02.2010 </w:t>
      </w:r>
      <w:r w:rsidRPr="00C13A1E">
        <w:rPr>
          <w:rFonts w:ascii="Arial" w:eastAsia="Segoe UI Symbol" w:hAnsi="Arial" w:cs="Arial"/>
          <w:sz w:val="20"/>
          <w:szCs w:val="20"/>
        </w:rPr>
        <w:t>№</w:t>
      </w:r>
      <w:r w:rsidRPr="00C13A1E">
        <w:rPr>
          <w:rFonts w:ascii="Arial" w:eastAsia="Arial" w:hAnsi="Arial" w:cs="Arial"/>
          <w:sz w:val="20"/>
          <w:szCs w:val="20"/>
        </w:rPr>
        <w:t xml:space="preserve"> 20 «Об административном регламенте проведение проверок при осуществлении муниципального контроля».</w:t>
      </w:r>
    </w:p>
    <w:p w14:paraId="48714F96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</w:p>
    <w:p w14:paraId="3E07072F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 xml:space="preserve">   На основании экспертного заключения </w:t>
      </w:r>
      <w:r w:rsidRPr="00C13A1E">
        <w:rPr>
          <w:rFonts w:ascii="Arial" w:eastAsia="Calibri" w:hAnsi="Arial" w:cs="Arial"/>
          <w:sz w:val="20"/>
          <w:szCs w:val="20"/>
          <w:lang w:eastAsia="en-US"/>
        </w:rPr>
        <w:t>Министерства юстиции Новосибирской области от 23.03.2022 № 1396-02-02-03/9 на постановление</w:t>
      </w:r>
      <w:r w:rsidRPr="00C13A1E">
        <w:rPr>
          <w:rFonts w:ascii="Arial" w:hAnsi="Arial" w:cs="Arial"/>
          <w:sz w:val="20"/>
          <w:szCs w:val="20"/>
        </w:rPr>
        <w:t xml:space="preserve"> администрации Татарского сельсовета Черепановского района Новосибирской области от 23.11.2021 №135 «Об отмене постановления от 16.02.2010 №</w:t>
      </w:r>
      <w:r w:rsidRPr="00C13A1E">
        <w:rPr>
          <w:rFonts w:ascii="Arial" w:eastAsia="Arial" w:hAnsi="Arial" w:cs="Arial"/>
          <w:sz w:val="20"/>
          <w:szCs w:val="20"/>
        </w:rPr>
        <w:t xml:space="preserve">20 «Об административном регламенте проведение проверок при осуществлении муниципального контроля» Глава </w:t>
      </w:r>
      <w:r w:rsidRPr="00C13A1E">
        <w:rPr>
          <w:rFonts w:ascii="Arial" w:hAnsi="Arial" w:cs="Arial"/>
          <w:sz w:val="20"/>
          <w:szCs w:val="20"/>
        </w:rPr>
        <w:t>Татарского сельсовета Черепановского района Новосибирской области</w:t>
      </w:r>
    </w:p>
    <w:p w14:paraId="2EAB59D0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>ПОСТАНОВЛЯЕТ:</w:t>
      </w:r>
    </w:p>
    <w:p w14:paraId="7EA13BD4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 xml:space="preserve">1. Постановление от 16.02.2010 </w:t>
      </w:r>
      <w:r w:rsidRPr="00C13A1E">
        <w:rPr>
          <w:rFonts w:ascii="Arial" w:eastAsia="Segoe UI Symbol" w:hAnsi="Arial" w:cs="Arial"/>
          <w:sz w:val="20"/>
          <w:szCs w:val="20"/>
        </w:rPr>
        <w:t>№</w:t>
      </w:r>
      <w:r w:rsidRPr="00C13A1E">
        <w:rPr>
          <w:rFonts w:ascii="Arial" w:eastAsia="Arial" w:hAnsi="Arial" w:cs="Arial"/>
          <w:sz w:val="20"/>
          <w:szCs w:val="20"/>
        </w:rPr>
        <w:t xml:space="preserve"> 20 «Об административном регламенте проведение проверок при осуществлении муниципального контроля», отменить.</w:t>
      </w:r>
    </w:p>
    <w:p w14:paraId="0A8127DC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>2. Опубликовать настоящее постановление в местной газете «Листвянские ведомости» и разместить на официальном сайте в сети Интернет.</w:t>
      </w:r>
    </w:p>
    <w:p w14:paraId="17E2CF82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 xml:space="preserve">3. Контроль за исполнением настоящего постановления оставляю за собой. </w:t>
      </w:r>
    </w:p>
    <w:p w14:paraId="733F649F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</w:p>
    <w:p w14:paraId="62042304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>Глава Татарского сельсовета                                                     И.Г. Иванова</w:t>
      </w:r>
    </w:p>
    <w:p w14:paraId="53C04903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>Черепановского района</w:t>
      </w:r>
    </w:p>
    <w:p w14:paraId="12BDDBE6" w14:textId="77777777" w:rsidR="00B8089B" w:rsidRPr="00C13A1E" w:rsidRDefault="00B8089B" w:rsidP="001B6377">
      <w:pPr>
        <w:jc w:val="both"/>
        <w:rPr>
          <w:rFonts w:ascii="Arial" w:eastAsia="Arial" w:hAnsi="Arial" w:cs="Arial"/>
          <w:sz w:val="20"/>
          <w:szCs w:val="20"/>
        </w:rPr>
      </w:pPr>
      <w:r w:rsidRPr="00C13A1E">
        <w:rPr>
          <w:rFonts w:ascii="Arial" w:eastAsia="Arial" w:hAnsi="Arial" w:cs="Arial"/>
          <w:sz w:val="20"/>
          <w:szCs w:val="20"/>
        </w:rPr>
        <w:t xml:space="preserve">Новосибирской области </w:t>
      </w:r>
    </w:p>
    <w:p w14:paraId="50E37FF7" w14:textId="6490A49A" w:rsidR="00B8089B" w:rsidRPr="00C13A1E" w:rsidRDefault="00B8089B" w:rsidP="001B6377">
      <w:pPr>
        <w:jc w:val="both"/>
        <w:rPr>
          <w:rFonts w:ascii="Arial" w:hAnsi="Arial" w:cs="Arial"/>
          <w:sz w:val="20"/>
          <w:szCs w:val="20"/>
        </w:rPr>
      </w:pPr>
    </w:p>
    <w:p w14:paraId="49EE3210" w14:textId="77777777" w:rsidR="001B6377" w:rsidRPr="00C13A1E" w:rsidRDefault="001B6377" w:rsidP="001B63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A1E">
        <w:rPr>
          <w:rFonts w:ascii="Arial" w:hAnsi="Arial" w:cs="Arial"/>
          <w:sz w:val="20"/>
          <w:szCs w:val="20"/>
        </w:rPr>
        <w:t>(((((((((((((((((((((((((((((((((((((((((((())))))))))))))))))))))))))))))))))))))))))))</w:t>
      </w:r>
    </w:p>
    <w:p w14:paraId="42B0FE19" w14:textId="77777777" w:rsidR="00B8089B" w:rsidRPr="00C13A1E" w:rsidRDefault="00B8089B" w:rsidP="001B6377">
      <w:pPr>
        <w:jc w:val="center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sectPr w:rsidR="00B8089B" w:rsidRPr="00C1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FA"/>
    <w:rsid w:val="000B5313"/>
    <w:rsid w:val="001929FA"/>
    <w:rsid w:val="001B6377"/>
    <w:rsid w:val="0031206B"/>
    <w:rsid w:val="007B161F"/>
    <w:rsid w:val="00B8089B"/>
    <w:rsid w:val="00C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7E2"/>
  <w15:chartTrackingRefBased/>
  <w15:docId w15:val="{5AA52589-5CBC-4DB3-89B6-BECADC4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12864/a593eaab768d34bf2d7419322eac79481e73cf03/" TargetMode="External"/><Relationship Id="rId18" Type="http://schemas.openxmlformats.org/officeDocument/2006/relationships/hyperlink" Target="https://www.consultant.ru/document/cons_doc_LAW_412864/65f8c381d5c4578dadaa053203658bb4b5a95fc1/" TargetMode="External"/><Relationship Id="rId26" Type="http://schemas.openxmlformats.org/officeDocument/2006/relationships/hyperlink" Target="https://www.consultant.ru/document/cons_doc_LAW_412864/585cf44cd76d6cfd2491e5713fd663e8e56a3831/" TargetMode="External"/><Relationship Id="rId39" Type="http://schemas.openxmlformats.org/officeDocument/2006/relationships/hyperlink" Target="https://www.consultant.ru/document/cons_doc_LAW_412864/a593eaab768d34bf2d7419322eac79481e73cf03/" TargetMode="External"/><Relationship Id="rId21" Type="http://schemas.openxmlformats.org/officeDocument/2006/relationships/hyperlink" Target="https://www.consultant.ru/document/cons_doc_LAW_412864/a593eaab768d34bf2d7419322eac79481e73cf03/" TargetMode="External"/><Relationship Id="rId34" Type="http://schemas.openxmlformats.org/officeDocument/2006/relationships/hyperlink" Target="https://www.consultant.ru/document/cons_doc_LAW_412864/a593eaab768d34bf2d7419322eac79481e73cf03/" TargetMode="External"/><Relationship Id="rId42" Type="http://schemas.openxmlformats.org/officeDocument/2006/relationships/hyperlink" Target="http://www.consultant.ru/document/cons_doc_LAW_420496/86708d467e135d1b8e0b83f5e941fde843706d15/" TargetMode="External"/><Relationship Id="rId47" Type="http://schemas.openxmlformats.org/officeDocument/2006/relationships/hyperlink" Target="http://www.consultant.ru/document/cons_doc_LAW_420496/86708d467e135d1b8e0b83f5e941fde843706d15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/document/cons_doc_LAW_412864/585cf44cd76d6cfd2491e5713fd663e8e56a383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12864/a593eaab768d34bf2d7419322eac79481e73cf03/" TargetMode="External"/><Relationship Id="rId29" Type="http://schemas.openxmlformats.org/officeDocument/2006/relationships/hyperlink" Target="https://www.consultant.ru/document/cons_doc_LAW_412864/a2588b2a1374c05e0939bb4df8e54fc0dfd6e000/" TargetMode="External"/><Relationship Id="rId11" Type="http://schemas.openxmlformats.org/officeDocument/2006/relationships/hyperlink" Target="https://www.consultant.ru/document/cons_doc_LAW_412864/65f8c381d5c4578dadaa053203658bb4b5a95fc1/" TargetMode="External"/><Relationship Id="rId24" Type="http://schemas.openxmlformats.org/officeDocument/2006/relationships/hyperlink" Target="https://www.consultant.ru/document/cons_doc_LAW_126420/" TargetMode="External"/><Relationship Id="rId32" Type="http://schemas.openxmlformats.org/officeDocument/2006/relationships/hyperlink" Target="https://www.consultant.ru/document/cons_doc_LAW_412864/a593eaab768d34bf2d7419322eac79481e73cf03/" TargetMode="External"/><Relationship Id="rId37" Type="http://schemas.openxmlformats.org/officeDocument/2006/relationships/hyperlink" Target="https://www.consultant.ru/document/cons_doc_LAW_412864/65f8c381d5c4578dadaa053203658bb4b5a95fc1/" TargetMode="External"/><Relationship Id="rId40" Type="http://schemas.openxmlformats.org/officeDocument/2006/relationships/hyperlink" Target="https://www.consultant.ru/document/cons_doc_LAW_412864/a593eaab768d34bf2d7419322eac79481e73cf03/" TargetMode="External"/><Relationship Id="rId45" Type="http://schemas.openxmlformats.org/officeDocument/2006/relationships/hyperlink" Target="http://www.consultant.ru/document/cons_doc_LAW_420496/d0043e5bdb487218180f730415237931ca9f2d5d/" TargetMode="External"/><Relationship Id="rId5" Type="http://schemas.openxmlformats.org/officeDocument/2006/relationships/hyperlink" Target="https://www.consultant.ru/document/cons_doc_LAW_126420/" TargetMode="External"/><Relationship Id="rId15" Type="http://schemas.openxmlformats.org/officeDocument/2006/relationships/hyperlink" Target="https://www.consultant.ru/document/cons_doc_LAW_412864/a593eaab768d34bf2d7419322eac79481e73cf03/" TargetMode="External"/><Relationship Id="rId23" Type="http://schemas.openxmlformats.org/officeDocument/2006/relationships/hyperlink" Target="https://www.consultant.ru/document/cons_doc_LAW_412864/d44bdb356e6a691d0c72fef05ed16f68af0af9eb/" TargetMode="External"/><Relationship Id="rId28" Type="http://schemas.openxmlformats.org/officeDocument/2006/relationships/hyperlink" Target="https://www.consultant.ru/document/cons_doc_LAW_412864/a2588b2a1374c05e0939bb4df8e54fc0dfd6e000/" TargetMode="External"/><Relationship Id="rId36" Type="http://schemas.openxmlformats.org/officeDocument/2006/relationships/hyperlink" Target="https://www.consultant.ru/document/cons_doc_LAW_412864/a593eaab768d34bf2d7419322eac79481e73cf03/" TargetMode="External"/><Relationship Id="rId49" Type="http://schemas.openxmlformats.org/officeDocument/2006/relationships/hyperlink" Target="http://www.consultant.ru/document/cons_doc_LAW_420496/d0043e5bdb487218180f730415237931ca9f2d5d/" TargetMode="External"/><Relationship Id="rId10" Type="http://schemas.openxmlformats.org/officeDocument/2006/relationships/hyperlink" Target="https://www.consultant.ru/document/cons_doc_LAW_412864/a2588b2a1374c05e0939bb4df8e54fc0dfd6e000/" TargetMode="External"/><Relationship Id="rId19" Type="http://schemas.openxmlformats.org/officeDocument/2006/relationships/hyperlink" Target="https://www.consultant.ru/document/cons_doc_LAW_412864/65f8c381d5c4578dadaa053203658bb4b5a95fc1/" TargetMode="External"/><Relationship Id="rId31" Type="http://schemas.openxmlformats.org/officeDocument/2006/relationships/hyperlink" Target="https://www.consultant.ru/document/cons_doc_LAW_412864/a593eaab768d34bf2d7419322eac79481e73cf03/" TargetMode="External"/><Relationship Id="rId44" Type="http://schemas.openxmlformats.org/officeDocument/2006/relationships/hyperlink" Target="http://www.consultant.ru/document/cons_doc_LAW_420496/d0043e5bdb487218180f730415237931ca9f2d5d/" TargetMode="External"/><Relationship Id="rId4" Type="http://schemas.openxmlformats.org/officeDocument/2006/relationships/hyperlink" Target="https://www.consultant.ru/document/cons_doc_LAW_412864/d44bdb356e6a691d0c72fef05ed16f68af0af9eb/" TargetMode="External"/><Relationship Id="rId9" Type="http://schemas.openxmlformats.org/officeDocument/2006/relationships/hyperlink" Target="https://www.consultant.ru/document/cons_doc_LAW_412864/a2588b2a1374c05e0939bb4df8e54fc0dfd6e000/" TargetMode="External"/><Relationship Id="rId14" Type="http://schemas.openxmlformats.org/officeDocument/2006/relationships/hyperlink" Target="https://www.consultant.ru/document/cons_doc_LAW_412864/a593eaab768d34bf2d7419322eac79481e73cf03/" TargetMode="External"/><Relationship Id="rId22" Type="http://schemas.openxmlformats.org/officeDocument/2006/relationships/hyperlink" Target="https://www.consultant.ru/document/cons_doc_LAW_412864/a593eaab768d34bf2d7419322eac79481e73cf03/" TargetMode="External"/><Relationship Id="rId27" Type="http://schemas.openxmlformats.org/officeDocument/2006/relationships/hyperlink" Target="https://www.consultant.ru/document/cons_doc_LAW_412864/a2588b2a1374c05e0939bb4df8e54fc0dfd6e000/" TargetMode="External"/><Relationship Id="rId30" Type="http://schemas.openxmlformats.org/officeDocument/2006/relationships/hyperlink" Target="https://www.consultant.ru/document/cons_doc_LAW_412864/65f8c381d5c4578dadaa053203658bb4b5a95fc1/" TargetMode="External"/><Relationship Id="rId35" Type="http://schemas.openxmlformats.org/officeDocument/2006/relationships/hyperlink" Target="https://www.consultant.ru/document/cons_doc_LAW_412864/a593eaab768d34bf2d7419322eac79481e73cf03/" TargetMode="External"/><Relationship Id="rId43" Type="http://schemas.openxmlformats.org/officeDocument/2006/relationships/hyperlink" Target="http://www.consultant.ru/document/cons_doc_LAW_420496/86708d467e135d1b8e0b83f5e941fde843706d15/" TargetMode="External"/><Relationship Id="rId48" Type="http://schemas.openxmlformats.org/officeDocument/2006/relationships/hyperlink" Target="http://www.consultant.ru/document/cons_doc_LAW_420496/d0043e5bdb487218180f730415237931ca9f2d5d/" TargetMode="External"/><Relationship Id="rId8" Type="http://schemas.openxmlformats.org/officeDocument/2006/relationships/hyperlink" Target="https://www.consultant.ru/document/cons_doc_LAW_412864/a2588b2a1374c05e0939bb4df8e54fc0dfd6e000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12864/a593eaab768d34bf2d7419322eac79481e73cf03/" TargetMode="External"/><Relationship Id="rId17" Type="http://schemas.openxmlformats.org/officeDocument/2006/relationships/hyperlink" Target="https://www.consultant.ru/document/cons_doc_LAW_412864/a593eaab768d34bf2d7419322eac79481e73cf03/" TargetMode="External"/><Relationship Id="rId25" Type="http://schemas.openxmlformats.org/officeDocument/2006/relationships/hyperlink" Target="https://www.consultant.ru/document/cons_doc_LAW_412864/a593eaab768d34bf2d7419322eac79481e73cf03/" TargetMode="External"/><Relationship Id="rId33" Type="http://schemas.openxmlformats.org/officeDocument/2006/relationships/hyperlink" Target="https://www.consultant.ru/document/cons_doc_LAW_412864/a593eaab768d34bf2d7419322eac79481e73cf03/" TargetMode="External"/><Relationship Id="rId38" Type="http://schemas.openxmlformats.org/officeDocument/2006/relationships/hyperlink" Target="https://www.consultant.ru/document/cons_doc_LAW_412864/65f8c381d5c4578dadaa053203658bb4b5a95fc1/" TargetMode="External"/><Relationship Id="rId46" Type="http://schemas.openxmlformats.org/officeDocument/2006/relationships/hyperlink" Target="http://www.consultant.ru/document/cons_doc_LAW_420496/86708d467e135d1b8e0b83f5e941fde843706d15/" TargetMode="External"/><Relationship Id="rId20" Type="http://schemas.openxmlformats.org/officeDocument/2006/relationships/hyperlink" Target="https://www.consultant.ru/document/cons_doc_LAW_412864/a593eaab768d34bf2d7419322eac79481e73cf03/" TargetMode="External"/><Relationship Id="rId41" Type="http://schemas.openxmlformats.org/officeDocument/2006/relationships/hyperlink" Target="https://www.consultant.ru/document/cons_doc_LAW_412864/a593eaab768d34bf2d7419322eac79481e73cf0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2864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5723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2022-10-31T03:04:00Z</dcterms:created>
  <dcterms:modified xsi:type="dcterms:W3CDTF">2022-11-02T05:02:00Z</dcterms:modified>
</cp:coreProperties>
</file>